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D" w:rsidRDefault="00E258CD" w:rsidP="00E258CD">
      <w:pPr>
        <w:pStyle w:val="a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E258CD" w:rsidRDefault="00E258CD" w:rsidP="00E258CD">
      <w:pPr>
        <w:pStyle w:val="a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«Детский сад № 50 «Ромашка»</w:t>
      </w:r>
    </w:p>
    <w:p w:rsidR="00E258CD" w:rsidRDefault="00E258CD" w:rsidP="00E258CD">
      <w:pPr>
        <w:pStyle w:val="a7"/>
        <w:rPr>
          <w:rFonts w:ascii="Times New Roman" w:eastAsia="Calibri" w:hAnsi="Times New Roman"/>
          <w:sz w:val="28"/>
          <w:szCs w:val="28"/>
        </w:rPr>
      </w:pPr>
    </w:p>
    <w:p w:rsidR="00E258CD" w:rsidRDefault="00E258CD" w:rsidP="00E258CD">
      <w:pPr>
        <w:pStyle w:val="a7"/>
        <w:rPr>
          <w:rFonts w:ascii="Times New Roman" w:eastAsia="Calibri" w:hAnsi="Times New Roman"/>
          <w:sz w:val="28"/>
          <w:szCs w:val="28"/>
        </w:rPr>
      </w:pPr>
    </w:p>
    <w:p w:rsidR="00E258CD" w:rsidRDefault="00E258CD" w:rsidP="00E258CD">
      <w:pPr>
        <w:pStyle w:val="a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ПРИНЯТО:                                                        УТВЕРЖДАЮ:</w:t>
      </w:r>
    </w:p>
    <w:p w:rsidR="00E258CD" w:rsidRDefault="00E258CD" w:rsidP="00E258CD">
      <w:pPr>
        <w:pStyle w:val="a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Педагогическим советом                                  Заведующий  МКДОУ</w:t>
      </w:r>
    </w:p>
    <w:p w:rsidR="00E258CD" w:rsidRDefault="00E258CD" w:rsidP="00E258CD">
      <w:pPr>
        <w:pStyle w:val="a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МКДОУ «Детский сад                                       «Детский сад № 50 «Ромашка»</w:t>
      </w:r>
    </w:p>
    <w:p w:rsidR="00E258CD" w:rsidRDefault="00E258CD" w:rsidP="00E258CD">
      <w:pPr>
        <w:pStyle w:val="a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№ 50 «Ромашка»                                                _________ Н.А.Берсенева</w:t>
      </w:r>
    </w:p>
    <w:p w:rsidR="00E258CD" w:rsidRDefault="00CB1A8E" w:rsidP="00E258CD">
      <w:pPr>
        <w:pStyle w:val="a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Протокол № </w:t>
      </w:r>
      <w:r w:rsidR="007F540D">
        <w:rPr>
          <w:rFonts w:ascii="Times New Roman" w:eastAsia="Calibri" w:hAnsi="Times New Roman"/>
          <w:sz w:val="28"/>
          <w:szCs w:val="28"/>
          <w:u w:val="single"/>
        </w:rPr>
        <w:t xml:space="preserve">   3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    </w:t>
      </w:r>
      <w:r w:rsidR="00E258CD">
        <w:rPr>
          <w:rFonts w:ascii="Times New Roman" w:eastAsia="Calibri" w:hAnsi="Times New Roman"/>
          <w:sz w:val="28"/>
          <w:szCs w:val="28"/>
        </w:rPr>
        <w:t xml:space="preserve">                                         Приказ</w:t>
      </w:r>
      <w:r>
        <w:rPr>
          <w:rFonts w:ascii="Times New Roman" w:eastAsia="Calibri" w:hAnsi="Times New Roman"/>
          <w:sz w:val="28"/>
          <w:szCs w:val="28"/>
        </w:rPr>
        <w:t xml:space="preserve"> № _</w:t>
      </w:r>
      <w:r>
        <w:rPr>
          <w:rFonts w:ascii="Times New Roman" w:eastAsia="Calibri" w:hAnsi="Times New Roman"/>
          <w:sz w:val="28"/>
          <w:szCs w:val="28"/>
          <w:u w:val="single"/>
        </w:rPr>
        <w:t>0104-2</w:t>
      </w:r>
      <w:r w:rsidR="00E258CD">
        <w:rPr>
          <w:rFonts w:ascii="Times New Roman" w:eastAsia="Calibri" w:hAnsi="Times New Roman"/>
          <w:sz w:val="28"/>
          <w:szCs w:val="28"/>
        </w:rPr>
        <w:t>__</w:t>
      </w:r>
    </w:p>
    <w:p w:rsidR="00E258CD" w:rsidRDefault="00CB1A8E" w:rsidP="00E258CD">
      <w:pPr>
        <w:pStyle w:val="a7"/>
        <w:spacing w:line="48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«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7F540D">
        <w:rPr>
          <w:rFonts w:ascii="Times New Roman" w:eastAsia="Calibri" w:hAnsi="Times New Roman"/>
          <w:sz w:val="28"/>
          <w:szCs w:val="28"/>
          <w:u w:val="single"/>
        </w:rPr>
        <w:t>17</w:t>
      </w:r>
      <w:r>
        <w:rPr>
          <w:rFonts w:ascii="Times New Roman" w:eastAsia="Calibri" w:hAnsi="Times New Roman"/>
          <w:sz w:val="28"/>
          <w:szCs w:val="28"/>
        </w:rPr>
        <w:t>_» _</w:t>
      </w:r>
      <w:r w:rsidR="007F540D">
        <w:rPr>
          <w:rFonts w:ascii="Times New Roman" w:eastAsia="Calibri" w:hAnsi="Times New Roman"/>
          <w:sz w:val="28"/>
          <w:szCs w:val="28"/>
          <w:u w:val="single"/>
        </w:rPr>
        <w:t xml:space="preserve"> 02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 </w:t>
      </w:r>
      <w:r w:rsidR="00E258CD">
        <w:rPr>
          <w:rFonts w:ascii="Times New Roman" w:eastAsia="Calibri" w:hAnsi="Times New Roman"/>
          <w:sz w:val="28"/>
          <w:szCs w:val="28"/>
        </w:rPr>
        <w:t>_202</w:t>
      </w:r>
      <w:r w:rsidR="007F540D">
        <w:rPr>
          <w:rFonts w:ascii="Times New Roman" w:eastAsia="Calibri" w:hAnsi="Times New Roman"/>
          <w:sz w:val="28"/>
          <w:szCs w:val="28"/>
        </w:rPr>
        <w:t>3</w:t>
      </w:r>
      <w:r w:rsidR="00E258CD">
        <w:rPr>
          <w:rFonts w:ascii="Times New Roman" w:eastAsia="Calibri" w:hAnsi="Times New Roman"/>
          <w:sz w:val="28"/>
          <w:szCs w:val="28"/>
        </w:rPr>
        <w:t xml:space="preserve">г.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От «_</w:t>
      </w:r>
      <w:r w:rsidRPr="00CB1A8E">
        <w:rPr>
          <w:rFonts w:ascii="Times New Roman" w:eastAsia="Calibri" w:hAnsi="Times New Roman"/>
          <w:sz w:val="28"/>
          <w:szCs w:val="28"/>
          <w:u w:val="single"/>
        </w:rPr>
        <w:t>0</w:t>
      </w:r>
      <w:r w:rsidR="007F540D">
        <w:rPr>
          <w:rFonts w:ascii="Times New Roman" w:eastAsia="Calibri" w:hAnsi="Times New Roman"/>
          <w:sz w:val="28"/>
          <w:szCs w:val="28"/>
          <w:u w:val="single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 апреля  </w:t>
      </w:r>
      <w:r w:rsidR="007F540D">
        <w:rPr>
          <w:rFonts w:ascii="Times New Roman" w:eastAsia="Calibri" w:hAnsi="Times New Roman"/>
          <w:sz w:val="28"/>
          <w:szCs w:val="28"/>
        </w:rPr>
        <w:t>2023</w:t>
      </w:r>
      <w:r w:rsidR="00E258CD">
        <w:rPr>
          <w:rFonts w:ascii="Times New Roman" w:eastAsia="Calibri" w:hAnsi="Times New Roman"/>
          <w:sz w:val="28"/>
          <w:szCs w:val="28"/>
        </w:rPr>
        <w:t>г.</w:t>
      </w:r>
    </w:p>
    <w:p w:rsidR="00E258CD" w:rsidRDefault="00E258CD" w:rsidP="00E258CD">
      <w:pPr>
        <w:pStyle w:val="a7"/>
        <w:spacing w:line="480" w:lineRule="auto"/>
        <w:rPr>
          <w:rFonts w:ascii="Times New Roman" w:eastAsia="Calibri" w:hAnsi="Times New Roman"/>
          <w:sz w:val="28"/>
          <w:szCs w:val="28"/>
        </w:rPr>
      </w:pPr>
    </w:p>
    <w:p w:rsidR="00E258CD" w:rsidRDefault="00E258CD" w:rsidP="00E258CD">
      <w:pPr>
        <w:pStyle w:val="a7"/>
        <w:spacing w:line="480" w:lineRule="auto"/>
        <w:rPr>
          <w:rFonts w:ascii="Times New Roman" w:eastAsia="Calibri" w:hAnsi="Times New Roman"/>
          <w:sz w:val="28"/>
          <w:szCs w:val="28"/>
        </w:rPr>
      </w:pPr>
    </w:p>
    <w:p w:rsidR="00E258CD" w:rsidRPr="00A46DE3" w:rsidRDefault="00E258CD" w:rsidP="00E258CD">
      <w:pPr>
        <w:pStyle w:val="a7"/>
        <w:spacing w:line="480" w:lineRule="auto"/>
        <w:rPr>
          <w:rFonts w:ascii="Times New Roman" w:eastAsia="Calibri" w:hAnsi="Times New Roman"/>
          <w:b/>
          <w:sz w:val="32"/>
          <w:szCs w:val="32"/>
        </w:rPr>
      </w:pPr>
    </w:p>
    <w:p w:rsidR="00E258CD" w:rsidRPr="00A46DE3" w:rsidRDefault="00E258CD" w:rsidP="00E258CD">
      <w:pPr>
        <w:pStyle w:val="a7"/>
        <w:spacing w:line="48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A46DE3">
        <w:rPr>
          <w:rFonts w:ascii="Times New Roman" w:eastAsia="Calibri" w:hAnsi="Times New Roman"/>
          <w:b/>
          <w:sz w:val="32"/>
          <w:szCs w:val="32"/>
        </w:rPr>
        <w:t>ОТЧЕТ О РЕЗУЛЬТАТАХ</w:t>
      </w:r>
    </w:p>
    <w:p w:rsidR="00E258CD" w:rsidRDefault="00E258CD" w:rsidP="00E258CD">
      <w:pPr>
        <w:pStyle w:val="a7"/>
        <w:spacing w:line="48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A46DE3">
        <w:rPr>
          <w:rFonts w:ascii="Times New Roman" w:eastAsia="Calibri" w:hAnsi="Times New Roman"/>
          <w:b/>
          <w:sz w:val="32"/>
          <w:szCs w:val="32"/>
        </w:rPr>
        <w:t xml:space="preserve"> САМООБСЛЕДОВАНИЯ</w:t>
      </w:r>
    </w:p>
    <w:p w:rsidR="00E258CD" w:rsidRDefault="00E258CD" w:rsidP="00E258CD">
      <w:pPr>
        <w:pStyle w:val="a7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МКДОУ « ДЕТСКИЙ САД № 50 «РОМАШКА»</w:t>
      </w:r>
    </w:p>
    <w:p w:rsidR="00E258CD" w:rsidRDefault="007F540D" w:rsidP="00E258CD">
      <w:pPr>
        <w:pStyle w:val="a7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2022</w:t>
      </w:r>
      <w:r w:rsidR="00E258CD">
        <w:rPr>
          <w:rFonts w:ascii="Times New Roman" w:eastAsia="Calibri" w:hAnsi="Times New Roman"/>
          <w:sz w:val="28"/>
          <w:szCs w:val="28"/>
        </w:rPr>
        <w:t>г.</w:t>
      </w:r>
    </w:p>
    <w:p w:rsidR="00E258CD" w:rsidRDefault="00E258CD" w:rsidP="00E258CD">
      <w:pPr>
        <w:pStyle w:val="a7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258CD" w:rsidRDefault="00E258CD" w:rsidP="00E258CD">
      <w:pPr>
        <w:pStyle w:val="a7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258CD" w:rsidRDefault="00E258CD" w:rsidP="00E258CD">
      <w:pPr>
        <w:pStyle w:val="a7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258CD" w:rsidRDefault="00E258CD" w:rsidP="00E258CD">
      <w:pPr>
        <w:pStyle w:val="a7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258CD" w:rsidRDefault="00E258CD" w:rsidP="00E258CD">
      <w:pPr>
        <w:pStyle w:val="a7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258CD" w:rsidRDefault="00E258CD" w:rsidP="00E258CD">
      <w:pPr>
        <w:pStyle w:val="a7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258CD" w:rsidRDefault="00E258CD" w:rsidP="00E258CD">
      <w:pPr>
        <w:pStyle w:val="a7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258CD" w:rsidRDefault="00E258CD" w:rsidP="00E258CD">
      <w:pPr>
        <w:pStyle w:val="a7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258CD" w:rsidRDefault="00E258CD" w:rsidP="00E258CD">
      <w:pPr>
        <w:pStyle w:val="a7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258CD" w:rsidRDefault="00E258CD" w:rsidP="00E258CD">
      <w:pPr>
        <w:pStyle w:val="a7"/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Д.НИЖИЙ КАТАРАЧ</w:t>
      </w:r>
    </w:p>
    <w:p w:rsidR="00E258CD" w:rsidRDefault="00E258CD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  <w:r w:rsidRPr="003C2E21">
        <w:rPr>
          <w:rFonts w:ascii="Times New Roman" w:eastAsia="Calibri" w:hAnsi="Times New Roman"/>
          <w:sz w:val="32"/>
          <w:szCs w:val="32"/>
        </w:rPr>
        <w:lastRenderedPageBreak/>
        <w:t>ОЦЕНКА ОБРАЗОВАТЕЛЬНОЙ ДЕЯТЕЛЬНОСТИ</w:t>
      </w:r>
    </w:p>
    <w:p w:rsidR="00BC2EA8" w:rsidRDefault="00BC2EA8" w:rsidP="00B455B3">
      <w:pPr>
        <w:pStyle w:val="a7"/>
        <w:spacing w:line="360" w:lineRule="auto"/>
        <w:jc w:val="center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Аннотация……………………………………………………………</w:t>
      </w:r>
      <w:r w:rsidR="00B455B3">
        <w:rPr>
          <w:rFonts w:ascii="Times New Roman" w:eastAsia="Calibri" w:hAnsi="Times New Roman"/>
          <w:sz w:val="32"/>
          <w:szCs w:val="32"/>
        </w:rPr>
        <w:t>…</w:t>
      </w:r>
      <w:r>
        <w:rPr>
          <w:rFonts w:ascii="Times New Roman" w:eastAsia="Calibri" w:hAnsi="Times New Roman"/>
          <w:sz w:val="32"/>
          <w:szCs w:val="32"/>
        </w:rPr>
        <w:t>3</w:t>
      </w:r>
    </w:p>
    <w:p w:rsidR="00BC2EA8" w:rsidRPr="00BC2EA8" w:rsidRDefault="00BC2EA8" w:rsidP="00B455B3">
      <w:pPr>
        <w:pStyle w:val="a7"/>
        <w:numPr>
          <w:ilvl w:val="0"/>
          <w:numId w:val="3"/>
        </w:numPr>
        <w:spacing w:line="36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BC2EA8">
        <w:rPr>
          <w:rFonts w:ascii="Times New Roman" w:eastAsia="Calibri" w:hAnsi="Times New Roman"/>
          <w:sz w:val="28"/>
          <w:szCs w:val="28"/>
        </w:rPr>
        <w:t>Общая характеристика учреждения:……………………………</w:t>
      </w:r>
      <w:r>
        <w:rPr>
          <w:rFonts w:ascii="Times New Roman" w:eastAsia="Calibri" w:hAnsi="Times New Roman"/>
          <w:sz w:val="28"/>
          <w:szCs w:val="28"/>
        </w:rPr>
        <w:t>…..</w:t>
      </w:r>
      <w:r w:rsidRPr="00BC2EA8">
        <w:rPr>
          <w:rFonts w:ascii="Times New Roman" w:eastAsia="Calibri" w:hAnsi="Times New Roman"/>
          <w:sz w:val="28"/>
          <w:szCs w:val="28"/>
        </w:rPr>
        <w:t>…</w:t>
      </w:r>
      <w:r w:rsidR="00B455B3">
        <w:rPr>
          <w:rFonts w:ascii="Times New Roman" w:eastAsia="Calibri" w:hAnsi="Times New Roman"/>
          <w:sz w:val="28"/>
          <w:szCs w:val="28"/>
        </w:rPr>
        <w:t>…</w:t>
      </w:r>
      <w:r w:rsidR="00F80B9E">
        <w:rPr>
          <w:rFonts w:ascii="Times New Roman" w:eastAsia="Calibri" w:hAnsi="Times New Roman"/>
          <w:sz w:val="28"/>
          <w:szCs w:val="28"/>
        </w:rPr>
        <w:t>…</w:t>
      </w:r>
      <w:r w:rsidRPr="00BC2EA8">
        <w:rPr>
          <w:rFonts w:ascii="Times New Roman" w:eastAsia="Calibri" w:hAnsi="Times New Roman"/>
          <w:sz w:val="28"/>
          <w:szCs w:val="28"/>
        </w:rPr>
        <w:t>.4</w:t>
      </w:r>
    </w:p>
    <w:p w:rsidR="00BC2EA8" w:rsidRPr="00BC2EA8" w:rsidRDefault="00BC2EA8" w:rsidP="00B455B3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2EA8">
        <w:rPr>
          <w:rFonts w:ascii="Times New Roman" w:hAnsi="Times New Roman"/>
          <w:sz w:val="28"/>
          <w:szCs w:val="28"/>
        </w:rPr>
        <w:t>Оценка системы управления учреждения</w:t>
      </w:r>
      <w:r>
        <w:rPr>
          <w:rFonts w:ascii="Times New Roman" w:hAnsi="Times New Roman"/>
          <w:sz w:val="28"/>
          <w:szCs w:val="28"/>
        </w:rPr>
        <w:t>……………………………</w:t>
      </w:r>
      <w:r w:rsidR="00F80B9E">
        <w:rPr>
          <w:rFonts w:ascii="Times New Roman" w:hAnsi="Times New Roman"/>
          <w:sz w:val="28"/>
          <w:szCs w:val="28"/>
        </w:rPr>
        <w:t>…</w:t>
      </w:r>
      <w:r w:rsidR="00B455B3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.5</w:t>
      </w:r>
    </w:p>
    <w:p w:rsidR="00BC2EA8" w:rsidRPr="00B455B3" w:rsidRDefault="00BC2EA8" w:rsidP="00B455B3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C2EA8">
        <w:rPr>
          <w:rFonts w:ascii="Times New Roman" w:hAnsi="Times New Roman" w:cs="Times New Roman"/>
          <w:iCs/>
          <w:sz w:val="28"/>
          <w:szCs w:val="28"/>
        </w:rPr>
        <w:t>Структура управления образовательным учреждением:</w:t>
      </w:r>
      <w:r w:rsidR="00F80B9E">
        <w:rPr>
          <w:rFonts w:ascii="Times New Roman" w:hAnsi="Times New Roman" w:cs="Times New Roman"/>
          <w:iCs/>
          <w:sz w:val="28"/>
          <w:szCs w:val="28"/>
        </w:rPr>
        <w:t>………………</w:t>
      </w:r>
      <w:r w:rsidR="00B455B3">
        <w:rPr>
          <w:rFonts w:ascii="Times New Roman" w:hAnsi="Times New Roman" w:cs="Times New Roman"/>
          <w:iCs/>
          <w:sz w:val="28"/>
          <w:szCs w:val="28"/>
        </w:rPr>
        <w:t>….</w:t>
      </w:r>
      <w:r w:rsidRPr="00BC2E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55B3">
        <w:rPr>
          <w:rFonts w:ascii="Times New Roman" w:hAnsi="Times New Roman" w:cs="Times New Roman"/>
          <w:iCs/>
          <w:sz w:val="28"/>
          <w:szCs w:val="28"/>
        </w:rPr>
        <w:t>.6</w:t>
      </w:r>
    </w:p>
    <w:p w:rsidR="00BC2EA8" w:rsidRPr="00B455B3" w:rsidRDefault="00BC2EA8" w:rsidP="00B455B3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455B3">
        <w:rPr>
          <w:rFonts w:ascii="Times New Roman" w:hAnsi="Times New Roman"/>
          <w:sz w:val="28"/>
          <w:szCs w:val="28"/>
        </w:rPr>
        <w:t>Оценка содержания и качества  подготовки воспитанников</w:t>
      </w:r>
      <w:r w:rsidR="00F80B9E" w:rsidRPr="00B455B3">
        <w:rPr>
          <w:rFonts w:ascii="Times New Roman" w:hAnsi="Times New Roman"/>
          <w:sz w:val="28"/>
          <w:szCs w:val="28"/>
        </w:rPr>
        <w:t>……………</w:t>
      </w:r>
      <w:r w:rsidR="00B455B3" w:rsidRPr="00B455B3">
        <w:rPr>
          <w:rFonts w:ascii="Times New Roman" w:hAnsi="Times New Roman"/>
          <w:sz w:val="28"/>
          <w:szCs w:val="28"/>
        </w:rPr>
        <w:t>…6</w:t>
      </w:r>
    </w:p>
    <w:p w:rsidR="00B455B3" w:rsidRPr="00B455B3" w:rsidRDefault="00F80B9E" w:rsidP="00B455B3">
      <w:pPr>
        <w:pStyle w:val="a7"/>
        <w:numPr>
          <w:ilvl w:val="0"/>
          <w:numId w:val="7"/>
        </w:numPr>
        <w:spacing w:line="360" w:lineRule="auto"/>
        <w:ind w:left="426" w:hanging="425"/>
        <w:jc w:val="both"/>
        <w:rPr>
          <w:rFonts w:ascii="Times New Roman" w:hAnsi="Times New Roman"/>
          <w:b/>
          <w:sz w:val="28"/>
          <w:szCs w:val="28"/>
        </w:rPr>
      </w:pPr>
      <w:r w:rsidRPr="00B455B3">
        <w:rPr>
          <w:rFonts w:ascii="Times New Roman" w:hAnsi="Times New Roman"/>
          <w:sz w:val="28"/>
          <w:szCs w:val="28"/>
        </w:rPr>
        <w:t xml:space="preserve">Кадровое обеспечение </w:t>
      </w:r>
      <w:proofErr w:type="spellStart"/>
      <w:r w:rsidRPr="00B455B3">
        <w:rPr>
          <w:rFonts w:ascii="Times New Roman" w:hAnsi="Times New Roman"/>
          <w:sz w:val="28"/>
          <w:szCs w:val="28"/>
        </w:rPr>
        <w:t>учебно</w:t>
      </w:r>
      <w:proofErr w:type="spellEnd"/>
      <w:r w:rsidRPr="00B455B3">
        <w:rPr>
          <w:rFonts w:ascii="Times New Roman" w:hAnsi="Times New Roman"/>
          <w:sz w:val="28"/>
          <w:szCs w:val="28"/>
        </w:rPr>
        <w:t xml:space="preserve"> – воспитательного процесса…………. </w:t>
      </w:r>
      <w:r w:rsidR="00B455B3" w:rsidRPr="00B455B3">
        <w:rPr>
          <w:rFonts w:ascii="Times New Roman" w:hAnsi="Times New Roman"/>
          <w:sz w:val="28"/>
          <w:szCs w:val="28"/>
        </w:rPr>
        <w:t>…</w:t>
      </w:r>
      <w:r w:rsidRPr="00B455B3">
        <w:rPr>
          <w:rFonts w:ascii="Times New Roman" w:hAnsi="Times New Roman"/>
          <w:sz w:val="28"/>
          <w:szCs w:val="28"/>
        </w:rPr>
        <w:t xml:space="preserve"> 9 </w:t>
      </w:r>
    </w:p>
    <w:p w:rsidR="00B455B3" w:rsidRPr="00B455B3" w:rsidRDefault="00B455B3" w:rsidP="00B455B3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55B3">
        <w:rPr>
          <w:rFonts w:ascii="Times New Roman" w:hAnsi="Times New Roman"/>
          <w:sz w:val="28"/>
          <w:szCs w:val="28"/>
        </w:rPr>
        <w:t>Условия осуществления образовательной деятельности</w:t>
      </w:r>
      <w:r>
        <w:rPr>
          <w:rFonts w:ascii="Times New Roman" w:hAnsi="Times New Roman"/>
          <w:sz w:val="28"/>
          <w:szCs w:val="28"/>
        </w:rPr>
        <w:t>…………………10</w:t>
      </w:r>
    </w:p>
    <w:p w:rsidR="00F80B9E" w:rsidRPr="00B455B3" w:rsidRDefault="00F80B9E" w:rsidP="00B455B3">
      <w:pPr>
        <w:pStyle w:val="a7"/>
        <w:numPr>
          <w:ilvl w:val="0"/>
          <w:numId w:val="7"/>
        </w:numPr>
        <w:spacing w:line="360" w:lineRule="auto"/>
        <w:ind w:left="426" w:hanging="425"/>
        <w:jc w:val="both"/>
        <w:rPr>
          <w:rFonts w:ascii="Times New Roman" w:hAnsi="Times New Roman"/>
          <w:b/>
          <w:sz w:val="28"/>
          <w:szCs w:val="28"/>
        </w:rPr>
      </w:pPr>
      <w:r w:rsidRPr="00B455B3">
        <w:rPr>
          <w:rFonts w:ascii="Times New Roman" w:hAnsi="Times New Roman"/>
          <w:sz w:val="28"/>
          <w:szCs w:val="28"/>
        </w:rPr>
        <w:t>Анализ  мнения участников образовательных отношений о</w:t>
      </w:r>
      <w:r w:rsidRPr="00B455B3">
        <w:rPr>
          <w:rFonts w:ascii="Times New Roman" w:hAnsi="Times New Roman"/>
          <w:b/>
          <w:sz w:val="28"/>
          <w:szCs w:val="28"/>
        </w:rPr>
        <w:t xml:space="preserve">    </w:t>
      </w:r>
      <w:r w:rsidRPr="00B455B3">
        <w:rPr>
          <w:rFonts w:ascii="Times New Roman" w:hAnsi="Times New Roman"/>
          <w:sz w:val="28"/>
          <w:szCs w:val="28"/>
        </w:rPr>
        <w:t>деятельности ДОУ………………………………………………………….</w:t>
      </w:r>
      <w:r w:rsidR="00B455B3" w:rsidRPr="00B455B3">
        <w:rPr>
          <w:rFonts w:ascii="Times New Roman" w:hAnsi="Times New Roman"/>
          <w:sz w:val="28"/>
          <w:szCs w:val="28"/>
        </w:rPr>
        <w:t>12</w:t>
      </w:r>
    </w:p>
    <w:p w:rsidR="00B455B3" w:rsidRPr="00B455B3" w:rsidRDefault="00B455B3" w:rsidP="00B455B3">
      <w:pPr>
        <w:pStyle w:val="a7"/>
        <w:numPr>
          <w:ilvl w:val="0"/>
          <w:numId w:val="7"/>
        </w:numPr>
        <w:spacing w:line="360" w:lineRule="auto"/>
        <w:ind w:left="426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…………………………………………………………………14</w:t>
      </w:r>
    </w:p>
    <w:p w:rsidR="00E258CD" w:rsidRDefault="00E258CD" w:rsidP="00B455B3">
      <w:pPr>
        <w:pStyle w:val="a7"/>
        <w:spacing w:line="36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B455B3">
      <w:pPr>
        <w:pStyle w:val="a7"/>
        <w:spacing w:line="36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B455B3">
      <w:pPr>
        <w:pStyle w:val="a7"/>
        <w:spacing w:line="36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B455B3">
      <w:pPr>
        <w:pStyle w:val="a7"/>
        <w:spacing w:line="36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2B1155">
      <w:pPr>
        <w:pStyle w:val="a7"/>
        <w:rPr>
          <w:rFonts w:ascii="Times New Roman" w:eastAsia="Calibri" w:hAnsi="Times New Roman"/>
          <w:sz w:val="32"/>
          <w:szCs w:val="32"/>
        </w:rPr>
      </w:pPr>
    </w:p>
    <w:p w:rsidR="00B455B3" w:rsidRDefault="00B455B3" w:rsidP="00E258CD">
      <w:pPr>
        <w:pStyle w:val="a7"/>
        <w:jc w:val="center"/>
        <w:rPr>
          <w:rFonts w:ascii="Times New Roman" w:eastAsia="Calibri" w:hAnsi="Times New Roman"/>
          <w:sz w:val="32"/>
          <w:szCs w:val="32"/>
        </w:rPr>
      </w:pPr>
    </w:p>
    <w:p w:rsidR="00E258CD" w:rsidRDefault="00E258CD" w:rsidP="00E258CD">
      <w:pPr>
        <w:pStyle w:val="a7"/>
        <w:spacing w:line="360" w:lineRule="auto"/>
        <w:jc w:val="center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lastRenderedPageBreak/>
        <w:t xml:space="preserve">Аннотация </w:t>
      </w:r>
    </w:p>
    <w:p w:rsidR="00E258CD" w:rsidRPr="00E258CD" w:rsidRDefault="00E258CD" w:rsidP="00E258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8CD">
        <w:rPr>
          <w:rFonts w:ascii="Times New Roman" w:eastAsia="Times New Roman" w:hAnsi="Times New Roman" w:cs="Times New Roman"/>
          <w:sz w:val="28"/>
          <w:szCs w:val="28"/>
        </w:rPr>
        <w:t>Отчет сформирован на основании следующих нормативно-правовых документов: – Федеральный закон «Об образовании в Российской Федерации» № 273-ФЗ от 29.12.2012г. (ст.28 п. 3, 13, ст.29 п.3); –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организации»; – Приказ Министерства образования и науки Российской Федерации № 462 от 14.06.2013г. «Об утверждении Порядка проведения самообследования образовательных организаций»; –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E258CD" w:rsidRPr="00E258CD" w:rsidRDefault="00E258CD" w:rsidP="00E258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8C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самообследования</w:t>
      </w:r>
      <w:r w:rsidRPr="00E258CD">
        <w:rPr>
          <w:rFonts w:ascii="Times New Roman" w:eastAsia="Times New Roman" w:hAnsi="Times New Roman" w:cs="Times New Roman"/>
          <w:sz w:val="28"/>
          <w:szCs w:val="28"/>
        </w:rPr>
        <w:t> – обеспечение доступности и открытости информации о деятельности образовательного учреждения.</w:t>
      </w:r>
    </w:p>
    <w:p w:rsidR="00E258CD" w:rsidRDefault="00E258CD" w:rsidP="00E258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8C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самообследования</w:t>
      </w:r>
      <w:r w:rsidRPr="00E258CD">
        <w:rPr>
          <w:rFonts w:ascii="Times New Roman" w:eastAsia="Times New Roman" w:hAnsi="Times New Roman" w:cs="Times New Roman"/>
          <w:sz w:val="28"/>
          <w:szCs w:val="28"/>
        </w:rPr>
        <w:t>: получение объективной информации о состоянии образовательной деятельности в учреждении; выявление положительных и отрицательных тенденций в образовательной деятельности; установление причин возникновения проблем и поиск путей их устранения. В процессе самообследования проводится оценка: системы управления образовательной организацией; образовательной деятельности; содержания и качества образовательной деятельности организации; качества кадрового, учебно-методического, библиотечно-информационного обеспечения, материально-технической базы; функционирования внутренней системы оценки качества образования.</w:t>
      </w:r>
    </w:p>
    <w:p w:rsidR="00B455B3" w:rsidRPr="00E258CD" w:rsidRDefault="00B455B3" w:rsidP="00E258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8CD" w:rsidRDefault="00E258CD" w:rsidP="00E258CD">
      <w:pPr>
        <w:pStyle w:val="a7"/>
        <w:spacing w:line="360" w:lineRule="auto"/>
        <w:rPr>
          <w:rFonts w:ascii="Times New Roman" w:eastAsia="Calibri" w:hAnsi="Times New Roman"/>
          <w:sz w:val="32"/>
          <w:szCs w:val="32"/>
        </w:rPr>
      </w:pPr>
    </w:p>
    <w:p w:rsidR="00E258CD" w:rsidRDefault="00E258CD" w:rsidP="00E258CD">
      <w:pPr>
        <w:pStyle w:val="a7"/>
        <w:spacing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E258CD" w:rsidRPr="003C2E21" w:rsidRDefault="00E258CD" w:rsidP="00BC2EA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3C2E21">
        <w:rPr>
          <w:rFonts w:ascii="Times New Roman" w:eastAsia="Calibri" w:hAnsi="Times New Roman"/>
          <w:b/>
          <w:sz w:val="28"/>
          <w:szCs w:val="28"/>
        </w:rPr>
        <w:lastRenderedPageBreak/>
        <w:t>Общая характеристика учреждения:</w:t>
      </w:r>
    </w:p>
    <w:p w:rsidR="00E258CD" w:rsidRDefault="00E258CD" w:rsidP="00E258CD">
      <w:pPr>
        <w:pStyle w:val="a7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 xml:space="preserve">Муниципальное казенное дошкольное образовательное учреждение «Детский сад № 50 «Ромашка». </w:t>
      </w:r>
    </w:p>
    <w:p w:rsidR="00E258CD" w:rsidRDefault="00E258CD" w:rsidP="00E258CD">
      <w:pPr>
        <w:pStyle w:val="a7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Сокращенное наименование учреждения: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МКДОУ « Детский сад №50 «Ромашка».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Адрес: 623607 Свердловская область, Талицкий район, д. Нижний Катарач ул.</w:t>
      </w:r>
      <w:r w:rsidR="00B455B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Победы д.11 тел.8(34371)34-4-35</w:t>
      </w:r>
      <w:r w:rsidRPr="003C2E21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8 953-057-14-57.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C2E21">
        <w:rPr>
          <w:rFonts w:ascii="Times New Roman" w:eastAsia="Calibri" w:hAnsi="Times New Roman"/>
          <w:sz w:val="28"/>
          <w:szCs w:val="28"/>
        </w:rPr>
        <w:t>Адрес электронной почты:</w:t>
      </w: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Pr="003C2E21">
          <w:rPr>
            <w:rStyle w:val="a5"/>
            <w:rFonts w:ascii="Times New Roman" w:hAnsi="Times New Roman"/>
            <w:bCs/>
            <w:sz w:val="28"/>
            <w:szCs w:val="28"/>
            <w:shd w:val="clear" w:color="auto" w:fill="FFFFFF"/>
          </w:rPr>
          <w:t>natalja.berseneva2015@yandex.ru</w:t>
        </w:r>
      </w:hyperlink>
    </w:p>
    <w:p w:rsidR="00E258CD" w:rsidRPr="00937C04" w:rsidRDefault="00E258CD" w:rsidP="00E258C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Учредителем МКДОУ «Детский сад № 50 «Ромашка» является Управления образования Администрации Талицкого городского округа</w:t>
      </w:r>
      <w:r w:rsidRPr="00A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Учредителя: 623640, Свердловская область, </w:t>
      </w:r>
      <w:proofErr w:type="gramStart"/>
      <w:r w:rsidRPr="00937C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37C0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Талица, ул. Луначарского, 57. </w:t>
      </w:r>
      <w:r w:rsidRPr="00937C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8CD" w:rsidRPr="00937C04" w:rsidRDefault="00E258CD" w:rsidP="00E258C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учредителя: 8(34371)2-10-68</w:t>
      </w:r>
    </w:p>
    <w:p w:rsidR="00E258CD" w:rsidRPr="00937C04" w:rsidRDefault="00E258CD" w:rsidP="00E258C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учредителя: </w:t>
      </w:r>
      <w:hyperlink r:id="rId10" w:history="1">
        <w:r w:rsidRPr="00937C0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mouo28@mail.ru</w:t>
        </w:r>
      </w:hyperlink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Заведующий</w:t>
      </w: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МКДОУ – Берсенева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Наталья Александровна.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настоящее время деятельность учреждения определяется и регулируется следующими организационно-учредительными документами: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Устав детского сада </w:t>
      </w:r>
      <w:proofErr w:type="gramStart"/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</w:t>
      </w:r>
      <w:proofErr w:type="gramEnd"/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258CD" w:rsidRPr="00E258CD" w:rsidRDefault="00E258CD" w:rsidP="00E258CD">
      <w:pPr>
        <w:pStyle w:val="a7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Государственная лицензия на осуществление образовательной деятельности от 07февраля 2017г. № 19274 серия 66 ЛО</w:t>
      </w:r>
      <w:proofErr w:type="gramStart"/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</w:t>
      </w:r>
      <w:proofErr w:type="gramEnd"/>
      <w:r w:rsidRPr="003C2E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№ 0005977 срок действия бессрочно.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Оформлена система локальных актов, обеспечивающих функционирование ДОУ. Система договорных отношений, регламентирующих деятельность ДОУ,  представлена: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Договором о взаимоотношениях между ДОУ и Учредителем;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Трудовым договором с руководителем ДОУ;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Коллективным договором;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Договором с родителями;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2E21">
        <w:rPr>
          <w:rFonts w:ascii="Times New Roman" w:eastAsia="Calibri" w:hAnsi="Times New Roman"/>
          <w:sz w:val="28"/>
          <w:szCs w:val="28"/>
        </w:rPr>
        <w:t>Системой договоров о сотрудничестве со службами, обеспечивающими жизнедеятельность учреждения.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lastRenderedPageBreak/>
        <w:t xml:space="preserve">МКДОУ «Детский сад № 50 «Ромашка» находится в  отдельно стоящем двухэтажном здании, </w:t>
      </w:r>
      <w:r w:rsidRPr="003C2E21">
        <w:rPr>
          <w:rFonts w:ascii="Times New Roman" w:hAnsi="Times New Roman"/>
          <w:color w:val="000000" w:themeColor="text1"/>
          <w:sz w:val="28"/>
          <w:szCs w:val="28"/>
        </w:rPr>
        <w:t>построенном в 1988 году</w:t>
      </w:r>
      <w:r w:rsidRPr="003C2E21">
        <w:rPr>
          <w:rFonts w:ascii="Times New Roman" w:hAnsi="Times New Roman"/>
          <w:sz w:val="28"/>
          <w:szCs w:val="28"/>
        </w:rPr>
        <w:t>, и расположено в центральной части деревни, расположено по адресу: Свер</w:t>
      </w:r>
      <w:r>
        <w:rPr>
          <w:rFonts w:ascii="Times New Roman" w:hAnsi="Times New Roman"/>
          <w:sz w:val="28"/>
          <w:szCs w:val="28"/>
        </w:rPr>
        <w:t>д</w:t>
      </w:r>
      <w:r w:rsidRPr="003C2E21">
        <w:rPr>
          <w:rFonts w:ascii="Times New Roman" w:hAnsi="Times New Roman"/>
          <w:sz w:val="28"/>
          <w:szCs w:val="28"/>
        </w:rPr>
        <w:t>ловская область, Талицкий район, д. Нижний Катарач, ул</w:t>
      </w:r>
      <w:proofErr w:type="gramStart"/>
      <w:r w:rsidRPr="003C2E21">
        <w:rPr>
          <w:rFonts w:ascii="Times New Roman" w:hAnsi="Times New Roman"/>
          <w:sz w:val="28"/>
          <w:szCs w:val="28"/>
        </w:rPr>
        <w:t>.П</w:t>
      </w:r>
      <w:proofErr w:type="gramEnd"/>
      <w:r w:rsidRPr="003C2E21">
        <w:rPr>
          <w:rFonts w:ascii="Times New Roman" w:hAnsi="Times New Roman"/>
          <w:sz w:val="28"/>
          <w:szCs w:val="28"/>
        </w:rPr>
        <w:t xml:space="preserve">обеды, 11. 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E21">
        <w:rPr>
          <w:rFonts w:ascii="Times New Roman" w:hAnsi="Times New Roman"/>
          <w:sz w:val="28"/>
          <w:szCs w:val="28"/>
        </w:rPr>
        <w:t>Режим работы: рабочая неделя — пятид</w:t>
      </w:r>
      <w:r>
        <w:rPr>
          <w:rFonts w:ascii="Times New Roman" w:hAnsi="Times New Roman"/>
          <w:sz w:val="28"/>
          <w:szCs w:val="28"/>
        </w:rPr>
        <w:t xml:space="preserve">невная, выходной - </w:t>
      </w:r>
      <w:r w:rsidR="00B455B3">
        <w:rPr>
          <w:rFonts w:ascii="Times New Roman" w:hAnsi="Times New Roman"/>
          <w:sz w:val="28"/>
          <w:szCs w:val="28"/>
        </w:rPr>
        <w:t>суббота</w:t>
      </w:r>
      <w:r>
        <w:rPr>
          <w:rFonts w:ascii="Times New Roman" w:hAnsi="Times New Roman"/>
          <w:sz w:val="28"/>
          <w:szCs w:val="28"/>
        </w:rPr>
        <w:t>,</w:t>
      </w:r>
      <w:r w:rsidR="00B45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воскресенье; </w:t>
      </w:r>
      <w:r w:rsidRPr="003C2E21">
        <w:rPr>
          <w:rFonts w:ascii="Times New Roman" w:hAnsi="Times New Roman"/>
          <w:sz w:val="28"/>
          <w:szCs w:val="28"/>
        </w:rPr>
        <w:t xml:space="preserve"> длительность работы - 9 часов; ежедневный график работы с 7.30 ч. до 16.30 ч.</w:t>
      </w:r>
      <w:proofErr w:type="gramEnd"/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В ДОУ функционирует 1 разновозрастная группа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Фактический списочный состав – 15 детей.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 Основными видами деятельности Учреждения являются: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1)        реализация основной образовательной программы дошкольного образования;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2)        присмотр и уход за детьми.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Порядок комплектования Учреждения детьми определяется Учредителем в соответствии с действующим законодательством Российской Федерации.</w:t>
      </w:r>
    </w:p>
    <w:p w:rsidR="002B1155" w:rsidRPr="00971BB2" w:rsidRDefault="00E258CD" w:rsidP="00971BB2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 </w:t>
      </w:r>
      <w:r w:rsidRPr="003C2E21">
        <w:rPr>
          <w:rFonts w:ascii="Times New Roman" w:hAnsi="Times New Roman"/>
          <w:b/>
          <w:sz w:val="28"/>
          <w:szCs w:val="28"/>
        </w:rPr>
        <w:t>Оценка системы управления учреждения</w:t>
      </w:r>
      <w:r w:rsidR="00971BB2">
        <w:rPr>
          <w:rFonts w:ascii="Times New Roman" w:hAnsi="Times New Roman"/>
          <w:b/>
          <w:sz w:val="28"/>
          <w:szCs w:val="28"/>
        </w:rPr>
        <w:t>.</w:t>
      </w:r>
    </w:p>
    <w:p w:rsidR="00E258CD" w:rsidRPr="003C2E21" w:rsidRDefault="00E258CD" w:rsidP="00E258CD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C2E21">
        <w:rPr>
          <w:rFonts w:ascii="Times New Roman" w:hAnsi="Times New Roman" w:cs="Times New Roman"/>
          <w:sz w:val="28"/>
          <w:szCs w:val="28"/>
        </w:rPr>
        <w:t>Управление Муниципальным казенным дошкольным образовательным учреждением «Детский сад № 50 «Ромашка» осуществляется в соответствии с Уставом МКДОУ   и законодательством РФ, строится на принципах единоначалия и коллегиальности.   В детском саду реализуется возможность участия в управлении учреждением всех участников образовательного процесса.</w:t>
      </w:r>
    </w:p>
    <w:p w:rsidR="00E258CD" w:rsidRPr="003C2E21" w:rsidRDefault="00E258CD" w:rsidP="00E258CD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Формами самоуправления ДОУ являются:</w:t>
      </w:r>
    </w:p>
    <w:p w:rsidR="00E258CD" w:rsidRPr="003C2E21" w:rsidRDefault="00E258CD" w:rsidP="00E258CD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Общее собрание;</w:t>
      </w:r>
    </w:p>
    <w:p w:rsidR="00E258CD" w:rsidRPr="003C2E21" w:rsidRDefault="00E258CD" w:rsidP="00E258CD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Педагогический совет</w:t>
      </w:r>
    </w:p>
    <w:p w:rsidR="00E258CD" w:rsidRPr="003C2E21" w:rsidRDefault="00E258CD" w:rsidP="00E258CD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Собрание трудового коллектива</w:t>
      </w:r>
    </w:p>
    <w:p w:rsidR="00E258CD" w:rsidRPr="003C2E21" w:rsidRDefault="00E258CD" w:rsidP="00E258CD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Родительский комитет.</w:t>
      </w:r>
    </w:p>
    <w:p w:rsidR="002B1155" w:rsidRDefault="00E258CD" w:rsidP="002B1155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структуру управляющей системы МКДОУ </w:t>
      </w:r>
      <w:r w:rsidRPr="003C2E2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3C2E2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Детский сад № 50 «Ромашка»</w:t>
      </w:r>
      <w:r w:rsidRPr="003C2E2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2E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входят: Учредитель и заведующий детским садом.</w:t>
      </w:r>
    </w:p>
    <w:p w:rsidR="002B1155" w:rsidRDefault="002B1155" w:rsidP="002B1155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258CD" w:rsidRPr="002B1155" w:rsidRDefault="002B1155" w:rsidP="002B1155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3.  </w:t>
      </w:r>
      <w:r w:rsidR="00E258CD" w:rsidRPr="003C2E21">
        <w:rPr>
          <w:rFonts w:ascii="Times New Roman" w:hAnsi="Times New Roman" w:cs="Times New Roman"/>
          <w:b/>
          <w:iCs/>
          <w:sz w:val="28"/>
          <w:szCs w:val="28"/>
        </w:rPr>
        <w:t xml:space="preserve">Структура управления образовательным учреждением: </w:t>
      </w:r>
    </w:p>
    <w:p w:rsidR="00E258CD" w:rsidRPr="003C2E21" w:rsidRDefault="00B455B3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E258CD">
        <w:rPr>
          <w:rFonts w:ascii="Times New Roman" w:hAnsi="Times New Roman"/>
          <w:sz w:val="28"/>
          <w:szCs w:val="28"/>
          <w:u w:val="single"/>
        </w:rPr>
        <w:t>.</w:t>
      </w:r>
      <w:r w:rsidR="00E258CD" w:rsidRPr="003C2E21">
        <w:rPr>
          <w:rFonts w:ascii="Times New Roman" w:hAnsi="Times New Roman"/>
          <w:sz w:val="28"/>
          <w:szCs w:val="28"/>
          <w:u w:val="single"/>
        </w:rPr>
        <w:t>1. Государственно-общественное управление: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Общее собрание,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Собрание трудового коллектива,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Родительский комитет.</w:t>
      </w:r>
    </w:p>
    <w:p w:rsidR="00E258CD" w:rsidRPr="003C2E21" w:rsidRDefault="00B455B3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E258CD">
        <w:rPr>
          <w:rFonts w:ascii="Times New Roman" w:hAnsi="Times New Roman"/>
          <w:sz w:val="28"/>
          <w:szCs w:val="28"/>
          <w:u w:val="single"/>
        </w:rPr>
        <w:t>.</w:t>
      </w:r>
      <w:r w:rsidR="00E258CD" w:rsidRPr="003C2E21">
        <w:rPr>
          <w:rFonts w:ascii="Times New Roman" w:hAnsi="Times New Roman"/>
          <w:sz w:val="28"/>
          <w:szCs w:val="28"/>
          <w:u w:val="single"/>
        </w:rPr>
        <w:t>2. Структура - административное управление, которое имеет линейную структуру: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i/>
          <w:iCs/>
          <w:sz w:val="28"/>
          <w:szCs w:val="28"/>
        </w:rPr>
        <w:t xml:space="preserve">1 </w:t>
      </w:r>
      <w:r w:rsidRPr="00E258CD">
        <w:rPr>
          <w:rFonts w:ascii="Times New Roman" w:hAnsi="Times New Roman"/>
          <w:b/>
          <w:i/>
          <w:iCs/>
          <w:sz w:val="28"/>
          <w:szCs w:val="28"/>
        </w:rPr>
        <w:t>уровень</w:t>
      </w:r>
      <w:r w:rsidRPr="00E258CD">
        <w:rPr>
          <w:rFonts w:ascii="Times New Roman" w:hAnsi="Times New Roman"/>
          <w:b/>
          <w:sz w:val="28"/>
          <w:szCs w:val="28"/>
        </w:rPr>
        <w:t xml:space="preserve"> - </w:t>
      </w:r>
      <w:r w:rsidRPr="00E258CD">
        <w:rPr>
          <w:rFonts w:ascii="Times New Roman" w:hAnsi="Times New Roman"/>
          <w:b/>
          <w:i/>
          <w:iCs/>
          <w:sz w:val="28"/>
          <w:szCs w:val="28"/>
        </w:rPr>
        <w:t>заведующий</w:t>
      </w:r>
      <w:r w:rsidRPr="003C2E21">
        <w:rPr>
          <w:rFonts w:ascii="Times New Roman" w:hAnsi="Times New Roman"/>
          <w:sz w:val="28"/>
          <w:szCs w:val="28"/>
        </w:rPr>
        <w:t>. Непосредственное руководство ДОУ  осуществляет заведующий. 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МКДОУ. Объект управления заведующего - весь коллектив.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i/>
          <w:iCs/>
          <w:sz w:val="28"/>
          <w:szCs w:val="28"/>
        </w:rPr>
        <w:t>2.</w:t>
      </w:r>
      <w:r w:rsidRPr="003C2E21">
        <w:rPr>
          <w:rFonts w:ascii="Times New Roman" w:hAnsi="Times New Roman"/>
          <w:sz w:val="28"/>
          <w:szCs w:val="28"/>
        </w:rPr>
        <w:t xml:space="preserve"> 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   В периоды между Общими собраниями интересы трудового коллектива представляет  Профсоюзный комитет.  Педагогический совет осуществляет руководство образовательной деятельностью.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58CD" w:rsidRPr="003C2E21" w:rsidRDefault="002B1155" w:rsidP="002B1155">
      <w:pPr>
        <w:pStyle w:val="a7"/>
        <w:spacing w:line="36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E258CD" w:rsidRPr="003C2E21">
        <w:rPr>
          <w:rFonts w:ascii="Times New Roman" w:hAnsi="Times New Roman"/>
          <w:b/>
          <w:sz w:val="28"/>
          <w:szCs w:val="28"/>
        </w:rPr>
        <w:t>Оценка содержания и качества  подготовки воспитанников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Анализ и оценка образовательной программы ДОУ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   В ДОУ реализуется Основная образовательная программа дошкольного образования МКДОУ «Детский сад № 50   «Ромашка»   (далее - Программа)  разработанная</w:t>
      </w:r>
      <w:r w:rsidRPr="003C2E21">
        <w:rPr>
          <w:rFonts w:ascii="Times New Roman" w:hAnsi="Times New Roman"/>
          <w:i/>
          <w:iCs/>
          <w:sz w:val="28"/>
          <w:szCs w:val="28"/>
        </w:rPr>
        <w:t> </w:t>
      </w:r>
      <w:r w:rsidRPr="003C2E21">
        <w:rPr>
          <w:rFonts w:ascii="Times New Roman" w:hAnsi="Times New Roman"/>
          <w:sz w:val="28"/>
          <w:szCs w:val="28"/>
        </w:rPr>
        <w:t> в</w:t>
      </w:r>
      <w:r w:rsidRPr="003C2E21">
        <w:rPr>
          <w:rFonts w:ascii="Times New Roman" w:hAnsi="Times New Roman"/>
          <w:i/>
          <w:iCs/>
          <w:sz w:val="28"/>
          <w:szCs w:val="28"/>
        </w:rPr>
        <w:t> </w:t>
      </w:r>
      <w:r w:rsidRPr="003C2E21">
        <w:rPr>
          <w:rFonts w:ascii="Times New Roman" w:hAnsi="Times New Roman"/>
          <w:sz w:val="28"/>
          <w:szCs w:val="28"/>
        </w:rPr>
        <w:t xml:space="preserve"> соответствии с федеральным государственным образовательным стандартом дошкольного образования на основе Примерной основной образовательной программы дошкольного образования, 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 с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3C2E21">
        <w:rPr>
          <w:rFonts w:ascii="Times New Roman" w:hAnsi="Times New Roman"/>
          <w:sz w:val="28"/>
          <w:szCs w:val="28"/>
        </w:rPr>
        <w:t>Вераксы</w:t>
      </w:r>
      <w:proofErr w:type="spellEnd"/>
      <w:r w:rsidRPr="003C2E21">
        <w:rPr>
          <w:rFonts w:ascii="Times New Roman" w:hAnsi="Times New Roman"/>
          <w:sz w:val="28"/>
          <w:szCs w:val="28"/>
        </w:rPr>
        <w:t>. Часть, формируемая  участниками образовательного процесса,  реализуется по программе  Толстиковой О.В. «Мы живем на Урале».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lastRenderedPageBreak/>
        <w:t>  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 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Динамика развития деятельности образовательного учреждения по внедрению и реализации современных программ и технологий заключается в их парциальном применении и интеграции.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Педагогический коллектив использует в своей работе новые обучающие технологии, комплексные и авторские программы: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371"/>
      </w:tblGrid>
      <w:tr w:rsidR="00E258CD" w:rsidRPr="003C2E21" w:rsidTr="00B455B3">
        <w:tc>
          <w:tcPr>
            <w:tcW w:w="2802" w:type="dxa"/>
            <w:shd w:val="clear" w:color="auto" w:fill="auto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  <w:shd w:val="clear" w:color="auto" w:fill="auto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</w:tr>
      <w:tr w:rsidR="00E258CD" w:rsidRPr="003C2E21" w:rsidTr="00B455B3">
        <w:tc>
          <w:tcPr>
            <w:tcW w:w="2802" w:type="dxa"/>
            <w:shd w:val="clear" w:color="auto" w:fill="auto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371" w:type="dxa"/>
            <w:shd w:val="clear" w:color="auto" w:fill="auto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Динамическая пауза (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кн</w:t>
            </w:r>
            <w:proofErr w:type="gramStart"/>
            <w:r w:rsidRPr="003C2E21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C2E21">
              <w:rPr>
                <w:rFonts w:ascii="Times New Roman" w:hAnsi="Times New Roman"/>
                <w:sz w:val="28"/>
                <w:szCs w:val="28"/>
              </w:rPr>
              <w:t>верина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И.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Е.,Физкультурные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минутки и динамические паузы в ДОУ)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Дыхательная гимнастика по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А.Стрельниковой</w:t>
            </w:r>
            <w:proofErr w:type="spellEnd"/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Физкультурные занятия в детском саду (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кн</w:t>
            </w:r>
            <w:proofErr w:type="gramStart"/>
            <w:r w:rsidRPr="003C2E2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C2E21">
              <w:rPr>
                <w:rFonts w:ascii="Times New Roman" w:hAnsi="Times New Roman"/>
                <w:sz w:val="28"/>
                <w:szCs w:val="28"/>
              </w:rPr>
              <w:t>ензулаева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Л.И).</w:t>
            </w:r>
          </w:p>
        </w:tc>
      </w:tr>
      <w:tr w:rsidR="00E258CD" w:rsidRPr="003C2E21" w:rsidTr="00B455B3">
        <w:tc>
          <w:tcPr>
            <w:tcW w:w="2802" w:type="dxa"/>
            <w:shd w:val="clear" w:color="auto" w:fill="auto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Познавательное  развитие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«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Позновательно-исследовательская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деятельность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дошкольников</w:t>
            </w:r>
            <w:proofErr w:type="gramStart"/>
            <w:r w:rsidRPr="003C2E2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3C2E21"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занятий с детьми 4-7 лет»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Н.Е.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Галимова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О.Р.;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«Занятия по формированию с окружающим миром»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О.В.;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«Занятия по формированию элементарных экологических представлений»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О.А.;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«Занятия по конструированию </w:t>
            </w:r>
            <w:proofErr w:type="gramStart"/>
            <w:r w:rsidRPr="003C2E21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строительного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материала</w:t>
            </w:r>
            <w:proofErr w:type="gramStart"/>
            <w:r w:rsidRPr="003C2E2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3C2E21">
              <w:rPr>
                <w:rFonts w:ascii="Times New Roman" w:hAnsi="Times New Roman"/>
                <w:sz w:val="28"/>
                <w:szCs w:val="28"/>
              </w:rPr>
              <w:t>уцакова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Развивающие игровые технологии «Блоки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«Палочки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Кюизинера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CD" w:rsidRPr="003C2E21" w:rsidTr="00B455B3">
        <w:tc>
          <w:tcPr>
            <w:tcW w:w="2802" w:type="dxa"/>
            <w:shd w:val="clear" w:color="auto" w:fill="auto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  эстетическое развитие</w:t>
            </w:r>
          </w:p>
        </w:tc>
        <w:tc>
          <w:tcPr>
            <w:tcW w:w="7371" w:type="dxa"/>
            <w:shd w:val="clear" w:color="auto" w:fill="auto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«Цветные ладошки» Лыкова И.А.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В.В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CD" w:rsidRPr="003C2E21" w:rsidTr="00B455B3">
        <w:tc>
          <w:tcPr>
            <w:tcW w:w="2802" w:type="dxa"/>
            <w:shd w:val="clear" w:color="auto" w:fill="auto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371" w:type="dxa"/>
            <w:shd w:val="clear" w:color="auto" w:fill="auto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«Развитие речи  в детском саду»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 xml:space="preserve"> В.В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color w:val="003300"/>
          <w:sz w:val="28"/>
          <w:szCs w:val="28"/>
        </w:rPr>
      </w:pP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Одним из показателей оценки качества образования является участие воспитанников МКДОУ в конкурсах на уровне детского сада. Дети  активно принимают участие в выставках,  смотрах проводимых в ЦНК которые обеспечивают выявление одаренных и способных детей, а также место для реализации их творческого потенциала.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 Выставки рисунков: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  «Огонь – друг, огонь – враг»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«Зимушка – зима»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Выставка  «Новогодняя игрушка».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lastRenderedPageBreak/>
        <w:t>Участие в детском районном фестивале «Радуга» (ЦНК)  пять детей получили грамоты.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Забег «Лыжня России», (уровень детского сада).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Участвуют в Акции «Бессмертный полк»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E21">
        <w:rPr>
          <w:rFonts w:ascii="Times New Roman" w:hAnsi="Times New Roman"/>
          <w:sz w:val="28"/>
          <w:szCs w:val="28"/>
        </w:rPr>
        <w:t>Митингах</w:t>
      </w:r>
      <w:proofErr w:type="gramEnd"/>
      <w:r w:rsidRPr="003C2E21">
        <w:rPr>
          <w:rFonts w:ascii="Times New Roman" w:hAnsi="Times New Roman"/>
          <w:sz w:val="28"/>
          <w:szCs w:val="28"/>
        </w:rPr>
        <w:t xml:space="preserve"> и концертах посвященных годовщине Победы в Великой Отечественной Войне 1941-1945 годов.</w:t>
      </w:r>
    </w:p>
    <w:p w:rsidR="00E258CD" w:rsidRPr="003C2E21" w:rsidRDefault="00E258CD" w:rsidP="002B115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2E21">
        <w:rPr>
          <w:rFonts w:ascii="Times New Roman" w:hAnsi="Times New Roman"/>
          <w:b/>
          <w:sz w:val="28"/>
          <w:szCs w:val="28"/>
        </w:rPr>
        <w:t xml:space="preserve">Кадровое обеспечение </w:t>
      </w:r>
      <w:proofErr w:type="spellStart"/>
      <w:r w:rsidRPr="003C2E21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3C2E21">
        <w:rPr>
          <w:rFonts w:ascii="Times New Roman" w:hAnsi="Times New Roman"/>
          <w:b/>
          <w:sz w:val="28"/>
          <w:szCs w:val="28"/>
        </w:rPr>
        <w:t xml:space="preserve"> – воспитательного процесса 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Состав и квалификация педагогических кадров дош</w:t>
      </w:r>
      <w:r w:rsidRPr="00F80B9E">
        <w:rPr>
          <w:rFonts w:ascii="Times New Roman" w:hAnsi="Times New Roman"/>
          <w:sz w:val="28"/>
          <w:szCs w:val="28"/>
        </w:rPr>
        <w:t xml:space="preserve">кольного образовательного учреждения.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Всего педагогических работников: 1человек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"/>
        <w:gridCol w:w="1249"/>
        <w:gridCol w:w="1435"/>
        <w:gridCol w:w="1385"/>
        <w:gridCol w:w="813"/>
        <w:gridCol w:w="1001"/>
        <w:gridCol w:w="1163"/>
        <w:gridCol w:w="1524"/>
      </w:tblGrid>
      <w:tr w:rsidR="00E258CD" w:rsidRPr="003C2E21" w:rsidTr="00B455B3">
        <w:tc>
          <w:tcPr>
            <w:tcW w:w="3685" w:type="dxa"/>
            <w:gridSpan w:val="3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Образование (человек)</w:t>
            </w:r>
          </w:p>
        </w:tc>
        <w:tc>
          <w:tcPr>
            <w:tcW w:w="3199" w:type="dxa"/>
            <w:gridSpan w:val="3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Квалификац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. категория (чел.)</w:t>
            </w:r>
          </w:p>
        </w:tc>
        <w:tc>
          <w:tcPr>
            <w:tcW w:w="2687" w:type="dxa"/>
            <w:gridSpan w:val="2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. стаж (чел.)</w:t>
            </w:r>
          </w:p>
        </w:tc>
      </w:tr>
      <w:tr w:rsidR="00E258CD" w:rsidRPr="003C2E21" w:rsidTr="00B455B3">
        <w:tc>
          <w:tcPr>
            <w:tcW w:w="1001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 w:rsidRPr="003C2E21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3C2E21">
              <w:rPr>
                <w:rFonts w:ascii="Times New Roman" w:hAnsi="Times New Roman"/>
                <w:sz w:val="28"/>
                <w:szCs w:val="28"/>
              </w:rPr>
              <w:t>специал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Получают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. образ.</w:t>
            </w:r>
          </w:p>
        </w:tc>
        <w:tc>
          <w:tcPr>
            <w:tcW w:w="1385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кв. кат.</w:t>
            </w:r>
          </w:p>
        </w:tc>
        <w:tc>
          <w:tcPr>
            <w:tcW w:w="813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1кв. кат.</w:t>
            </w:r>
          </w:p>
        </w:tc>
        <w:tc>
          <w:tcPr>
            <w:tcW w:w="1001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E21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3C2E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3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свыше 5 лет</w:t>
            </w:r>
          </w:p>
        </w:tc>
        <w:tc>
          <w:tcPr>
            <w:tcW w:w="1524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Свыше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30 лет</w:t>
            </w:r>
          </w:p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CD" w:rsidRPr="003C2E21" w:rsidTr="00B455B3">
        <w:tc>
          <w:tcPr>
            <w:tcW w:w="1001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  0</w:t>
            </w:r>
          </w:p>
        </w:tc>
        <w:tc>
          <w:tcPr>
            <w:tcW w:w="1249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435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   0</w:t>
            </w:r>
          </w:p>
        </w:tc>
        <w:tc>
          <w:tcPr>
            <w:tcW w:w="1385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   0</w:t>
            </w:r>
          </w:p>
        </w:tc>
        <w:tc>
          <w:tcPr>
            <w:tcW w:w="813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1163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 xml:space="preserve">  0</w:t>
            </w:r>
          </w:p>
        </w:tc>
      </w:tr>
    </w:tbl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58CD" w:rsidRPr="00B455B3" w:rsidRDefault="00BC2EA8" w:rsidP="00E258CD">
      <w:pPr>
        <w:pStyle w:val="a7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455B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258CD" w:rsidRPr="00B455B3">
        <w:rPr>
          <w:rFonts w:ascii="Times New Roman" w:hAnsi="Times New Roman"/>
          <w:b/>
          <w:i/>
          <w:sz w:val="28"/>
          <w:szCs w:val="28"/>
        </w:rPr>
        <w:t>Повышение квалификации.</w:t>
      </w:r>
    </w:p>
    <w:p w:rsidR="00E258CD" w:rsidRPr="00526C62" w:rsidRDefault="00E258CD" w:rsidP="00E258CD">
      <w:pPr>
        <w:pStyle w:val="a7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6C62">
        <w:rPr>
          <w:rFonts w:ascii="Times New Roman" w:hAnsi="Times New Roman"/>
          <w:sz w:val="28"/>
          <w:szCs w:val="28"/>
        </w:rPr>
        <w:t>Педагог ДОУ прошёл курсы повышения квалификации по следующим программам:</w:t>
      </w:r>
    </w:p>
    <w:p w:rsidR="00E258CD" w:rsidRPr="00B455B3" w:rsidRDefault="00E258CD" w:rsidP="00B455B3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C6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Pr="00B455B3">
        <w:rPr>
          <w:rFonts w:ascii="Times New Roman" w:hAnsi="Times New Roman" w:cs="Times New Roman"/>
          <w:sz w:val="28"/>
          <w:szCs w:val="28"/>
          <w:shd w:val="clear" w:color="auto" w:fill="FBFBFB"/>
        </w:rPr>
        <w:t>«Индивидуализация развивающей предметно-пространственной среды в ДОО: проектирование и создание» «</w:t>
      </w:r>
      <w:proofErr w:type="spellStart"/>
      <w:r w:rsidRPr="00B455B3">
        <w:rPr>
          <w:rFonts w:ascii="Times New Roman" w:hAnsi="Times New Roman" w:cs="Times New Roman"/>
          <w:sz w:val="28"/>
          <w:szCs w:val="28"/>
          <w:shd w:val="clear" w:color="auto" w:fill="FBFBFB"/>
        </w:rPr>
        <w:t>Камышловский</w:t>
      </w:r>
      <w:proofErr w:type="spellEnd"/>
      <w:r w:rsidRPr="00B455B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педагогический колледж», воспитатель  Берсенева Наталья Ивановна</w:t>
      </w:r>
    </w:p>
    <w:p w:rsidR="00E258CD" w:rsidRPr="00B455B3" w:rsidRDefault="00E258CD" w:rsidP="00B455B3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B3">
        <w:rPr>
          <w:rFonts w:ascii="Times New Roman" w:hAnsi="Times New Roman" w:cs="Times New Roman"/>
          <w:sz w:val="28"/>
          <w:szCs w:val="28"/>
          <w:shd w:val="clear" w:color="auto" w:fill="FBFBFB"/>
        </w:rPr>
        <w:t>«Психолого-педагогические условия сопровождения личностного развития дошкольников в условиях ФГОС ДО» «</w:t>
      </w:r>
      <w:proofErr w:type="spellStart"/>
      <w:r w:rsidRPr="00B455B3">
        <w:rPr>
          <w:rFonts w:ascii="Times New Roman" w:hAnsi="Times New Roman" w:cs="Times New Roman"/>
          <w:sz w:val="28"/>
          <w:szCs w:val="28"/>
          <w:shd w:val="clear" w:color="auto" w:fill="FBFBFB"/>
        </w:rPr>
        <w:t>Камышловский</w:t>
      </w:r>
      <w:proofErr w:type="spellEnd"/>
      <w:r w:rsidRPr="00B455B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педагогический колледж»</w:t>
      </w:r>
      <w:proofErr w:type="gramStart"/>
      <w:r w:rsidRPr="00B455B3">
        <w:rPr>
          <w:rFonts w:ascii="Times New Roman" w:hAnsi="Times New Roman" w:cs="Times New Roman"/>
          <w:sz w:val="28"/>
          <w:szCs w:val="28"/>
          <w:shd w:val="clear" w:color="auto" w:fill="FBFBFB"/>
        </w:rPr>
        <w:t>,в</w:t>
      </w:r>
      <w:proofErr w:type="gramEnd"/>
      <w:r w:rsidRPr="00B455B3">
        <w:rPr>
          <w:rFonts w:ascii="Times New Roman" w:hAnsi="Times New Roman" w:cs="Times New Roman"/>
          <w:sz w:val="28"/>
          <w:szCs w:val="28"/>
          <w:shd w:val="clear" w:color="auto" w:fill="FBFBFB"/>
        </w:rPr>
        <w:t>оспитатель Берсенева Наталья Ивановна.</w:t>
      </w:r>
    </w:p>
    <w:p w:rsidR="00E258CD" w:rsidRPr="00B455B3" w:rsidRDefault="00E258CD" w:rsidP="00B455B3">
      <w:pPr>
        <w:pStyle w:val="a7"/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5B3">
        <w:rPr>
          <w:rFonts w:ascii="Times New Roman" w:hAnsi="Times New Roman"/>
          <w:b/>
          <w:i/>
          <w:sz w:val="28"/>
          <w:szCs w:val="28"/>
        </w:rPr>
        <w:t>Аттестация педагогов</w:t>
      </w:r>
    </w:p>
    <w:p w:rsidR="00E258CD" w:rsidRPr="00B455B3" w:rsidRDefault="00E258CD" w:rsidP="00B455B3">
      <w:pPr>
        <w:pStyle w:val="a7"/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19" w:type="dxa"/>
        <w:tblCellMar>
          <w:left w:w="0" w:type="dxa"/>
          <w:right w:w="0" w:type="dxa"/>
        </w:tblCellMar>
        <w:tblLook w:val="04A0"/>
      </w:tblPr>
      <w:tblGrid>
        <w:gridCol w:w="788"/>
        <w:gridCol w:w="2578"/>
        <w:gridCol w:w="3402"/>
        <w:gridCol w:w="2551"/>
      </w:tblGrid>
      <w:tr w:rsidR="00E258CD" w:rsidRPr="003C2E21" w:rsidTr="00B455B3">
        <w:trPr>
          <w:trHeight w:val="984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258CD" w:rsidRPr="00526C62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C62">
              <w:rPr>
                <w:rFonts w:ascii="Times New Roman" w:eastAsia="Calibri" w:hAnsi="Times New Roman"/>
                <w:kern w:val="24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258CD" w:rsidRPr="00526C62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C62">
              <w:rPr>
                <w:rFonts w:ascii="Times New Roman" w:eastAsia="Calibri" w:hAnsi="Times New Roman"/>
                <w:kern w:val="24"/>
                <w:sz w:val="28"/>
                <w:szCs w:val="28"/>
              </w:rPr>
              <w:t>ФИО педагога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258CD" w:rsidRPr="00526C62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C62">
              <w:rPr>
                <w:rFonts w:ascii="Times New Roman" w:eastAsia="Calibri" w:hAnsi="Times New Roman"/>
                <w:kern w:val="24"/>
                <w:sz w:val="28"/>
                <w:szCs w:val="28"/>
              </w:rPr>
              <w:t xml:space="preserve">Дата прохождения </w:t>
            </w:r>
          </w:p>
          <w:p w:rsidR="00E258CD" w:rsidRPr="00526C62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C62">
              <w:rPr>
                <w:rFonts w:ascii="Times New Roman" w:eastAsia="Calibri" w:hAnsi="Times New Roman"/>
                <w:kern w:val="24"/>
                <w:sz w:val="28"/>
                <w:szCs w:val="28"/>
              </w:rPr>
              <w:t>аттестации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eastAsia="Calibri" w:hAnsi="Times New Roman"/>
                <w:kern w:val="24"/>
                <w:sz w:val="28"/>
                <w:szCs w:val="28"/>
              </w:rPr>
            </w:pPr>
            <w:r w:rsidRPr="00526C62">
              <w:rPr>
                <w:rFonts w:ascii="Times New Roman" w:eastAsia="Calibri" w:hAnsi="Times New Roman"/>
                <w:kern w:val="24"/>
                <w:sz w:val="28"/>
                <w:szCs w:val="28"/>
              </w:rPr>
              <w:t xml:space="preserve">    Результат</w:t>
            </w:r>
          </w:p>
        </w:tc>
      </w:tr>
      <w:tr w:rsidR="00E258CD" w:rsidRPr="003C2E21" w:rsidTr="00B455B3">
        <w:trPr>
          <w:trHeight w:val="773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sz w:val="28"/>
                <w:szCs w:val="28"/>
              </w:rPr>
              <w:t>Берсенева Н.И.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2E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04.12.2018г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8CD" w:rsidRPr="003C2E21" w:rsidRDefault="00E258CD" w:rsidP="00E258CD">
            <w:pPr>
              <w:pStyle w:val="a7"/>
              <w:spacing w:line="360" w:lineRule="auto"/>
              <w:jc w:val="both"/>
              <w:rPr>
                <w:rFonts w:ascii="Times New Roman" w:eastAsia="Calibri" w:hAnsi="Times New Roman"/>
                <w:kern w:val="24"/>
                <w:sz w:val="28"/>
                <w:szCs w:val="28"/>
              </w:rPr>
            </w:pPr>
            <w:r w:rsidRPr="003C2E21">
              <w:rPr>
                <w:rFonts w:ascii="Times New Roman" w:eastAsia="Calibri" w:hAnsi="Times New Roman"/>
                <w:kern w:val="24"/>
                <w:sz w:val="28"/>
                <w:szCs w:val="28"/>
              </w:rPr>
              <w:t>Первая категория</w:t>
            </w:r>
          </w:p>
        </w:tc>
      </w:tr>
    </w:tbl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E21">
        <w:rPr>
          <w:rFonts w:ascii="Times New Roman" w:hAnsi="Times New Roman"/>
          <w:color w:val="000000" w:themeColor="text1"/>
          <w:sz w:val="28"/>
          <w:szCs w:val="28"/>
        </w:rPr>
        <w:t>Участие коллектива в общественной жизни деревни: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E21">
        <w:rPr>
          <w:rFonts w:ascii="Times New Roman" w:hAnsi="Times New Roman"/>
          <w:color w:val="000000" w:themeColor="text1"/>
          <w:sz w:val="28"/>
          <w:szCs w:val="28"/>
        </w:rPr>
        <w:t>Масленица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Акции «Бессмертный полк»</w:t>
      </w:r>
    </w:p>
    <w:p w:rsidR="00E258CD" w:rsidRPr="00E258CD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E21">
        <w:rPr>
          <w:rFonts w:ascii="Times New Roman" w:hAnsi="Times New Roman"/>
          <w:sz w:val="28"/>
          <w:szCs w:val="28"/>
        </w:rPr>
        <w:t>Митингах</w:t>
      </w:r>
      <w:proofErr w:type="gramEnd"/>
      <w:r w:rsidRPr="003C2E21">
        <w:rPr>
          <w:rFonts w:ascii="Times New Roman" w:hAnsi="Times New Roman"/>
          <w:sz w:val="28"/>
          <w:szCs w:val="28"/>
        </w:rPr>
        <w:t xml:space="preserve"> и концертах посвященных годовщине Победы в Великой Отечественной Войне 1941-1945 годов.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 w:themeColor="text1"/>
          <w:sz w:val="28"/>
          <w:szCs w:val="28"/>
        </w:rPr>
        <w:t>Участие в ежегодном молодежном фестивале учащихся и студентов Талицкого городского округа.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Лыжня России.</w:t>
      </w:r>
    </w:p>
    <w:p w:rsidR="00E258CD" w:rsidRPr="003C2E21" w:rsidRDefault="00E258CD" w:rsidP="002B115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2E21">
        <w:rPr>
          <w:rFonts w:ascii="Times New Roman" w:hAnsi="Times New Roman"/>
          <w:b/>
          <w:sz w:val="28"/>
          <w:szCs w:val="28"/>
        </w:rPr>
        <w:t>Условия осуществления образовательной деятельности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    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 В детском саду имеются: групповые помещения, спальня, кабинет заведующего, совмещенный физкультурный и  музыкальный зал, зал «Русская горница», оборудован кабинет для занятий,  прачечная.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color w:val="003300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Развивающая предметная среда в детском саду организована в соответствии с удовлетворением потребностей ребенка в традиционных видах детской деятельности: игре, рисовании, лепке, конструировании, двигательной, познавательной и исследовательской деятельности. Педагоги выстраивают развивающую среду, ориентируясь на желание и интересы детей и при их непосредственном участии. В обстановке помещения находятся только те материалы, которые востребованы детьми и выполняют развивающую функцию.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lastRenderedPageBreak/>
        <w:t>Предметно - игровая среда постоянно меняется в зависимости от интересов детей и  их уровня развития. При создании предметно – развивающей среды учитывались комфортность и безопасность обстановки; обеспечение богатства сенсорных впечатлений; обеспечение самостоятельной индивидуальной деятельности.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Предметно – развивающая среда обогащена </w:t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разнообразным материалом,  в том числе изготовленным собственноручно воспитателем детского сада. Это многофункциональные пособия, развивающие игрушки, дидактические </w:t>
      </w:r>
      <w:r w:rsidRPr="003C2E21">
        <w:rPr>
          <w:rFonts w:ascii="Times New Roman" w:hAnsi="Times New Roman"/>
          <w:color w:val="000000"/>
          <w:sz w:val="28"/>
          <w:szCs w:val="28"/>
        </w:rPr>
        <w:t xml:space="preserve">игры, оборудование для театрализованной деятельности: куклы, маски </w:t>
      </w:r>
      <w:r w:rsidRPr="003C2E21">
        <w:rPr>
          <w:rFonts w:ascii="Times New Roman" w:hAnsi="Times New Roman"/>
          <w:color w:val="000000"/>
          <w:spacing w:val="1"/>
          <w:sz w:val="28"/>
          <w:szCs w:val="28"/>
        </w:rPr>
        <w:t>животных, костюмы сказочных героев.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/>
          <w:spacing w:val="1"/>
          <w:sz w:val="28"/>
          <w:szCs w:val="28"/>
        </w:rPr>
        <w:t>В группе  оборудован «Уголок уединения»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E21">
        <w:rPr>
          <w:rFonts w:ascii="Times New Roman" w:hAnsi="Times New Roman"/>
          <w:color w:val="000000"/>
          <w:spacing w:val="1"/>
          <w:sz w:val="28"/>
          <w:szCs w:val="28"/>
        </w:rPr>
        <w:t>В группе созданы Центры для разностороннего развития детей</w:t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 xml:space="preserve">. В Центре развития речи и обучения грамоте разнообразные дидактические </w:t>
      </w:r>
      <w:r w:rsidRPr="003C2E21">
        <w:rPr>
          <w:rFonts w:ascii="Times New Roman" w:hAnsi="Times New Roman"/>
          <w:color w:val="000000"/>
          <w:sz w:val="28"/>
          <w:szCs w:val="28"/>
        </w:rPr>
        <w:t xml:space="preserve">речевые игры, детские книги, альбомы, наборы картинок, которые развивают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/>
          <w:sz w:val="28"/>
          <w:szCs w:val="28"/>
        </w:rPr>
        <w:t>речевое творчество и речевые умения детей, обогащают словарь</w:t>
      </w:r>
      <w:r w:rsidRPr="003C2E21">
        <w:rPr>
          <w:rFonts w:ascii="Times New Roman" w:hAnsi="Times New Roman"/>
          <w:color w:val="000000"/>
          <w:sz w:val="28"/>
          <w:szCs w:val="28"/>
        </w:rPr>
        <w:br/>
        <w:t>ребенка, создают предпосылки к обучению чтению.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E21">
        <w:rPr>
          <w:rFonts w:ascii="Times New Roman" w:hAnsi="Times New Roman"/>
          <w:color w:val="000000"/>
          <w:spacing w:val="-2"/>
          <w:sz w:val="28"/>
          <w:szCs w:val="28"/>
        </w:rPr>
        <w:t>Наличие разнообразных логических, развивающих, дидактических игр в Ц</w:t>
      </w:r>
      <w:r w:rsidRPr="003C2E21">
        <w:rPr>
          <w:rFonts w:ascii="Times New Roman" w:hAnsi="Times New Roman"/>
          <w:color w:val="000000"/>
          <w:sz w:val="28"/>
          <w:szCs w:val="28"/>
        </w:rPr>
        <w:t xml:space="preserve">ентре математики формирует у детей представления о свойствах и </w:t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 xml:space="preserve">отношениях предметов, дети овладевают умением самостоятельно применять </w:t>
      </w:r>
      <w:r w:rsidRPr="003C2E21">
        <w:rPr>
          <w:rFonts w:ascii="Times New Roman" w:hAnsi="Times New Roman"/>
          <w:color w:val="000000"/>
          <w:sz w:val="28"/>
          <w:szCs w:val="28"/>
        </w:rPr>
        <w:t>доступные им способы познания.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/>
          <w:sz w:val="28"/>
          <w:szCs w:val="28"/>
        </w:rPr>
        <w:t xml:space="preserve">Приобретены методические пособия и развивающие игры «Сложи узор», «Геометрические блоки </w:t>
      </w:r>
      <w:proofErr w:type="spellStart"/>
      <w:r w:rsidRPr="003C2E21">
        <w:rPr>
          <w:rFonts w:ascii="Times New Roman" w:hAnsi="Times New Roman"/>
          <w:color w:val="000000"/>
          <w:sz w:val="28"/>
          <w:szCs w:val="28"/>
        </w:rPr>
        <w:t>Дьенеша</w:t>
      </w:r>
      <w:proofErr w:type="spellEnd"/>
      <w:r w:rsidRPr="003C2E21">
        <w:rPr>
          <w:rFonts w:ascii="Times New Roman" w:hAnsi="Times New Roman"/>
          <w:color w:val="000000"/>
          <w:sz w:val="28"/>
          <w:szCs w:val="28"/>
        </w:rPr>
        <w:t xml:space="preserve">», «Палочки </w:t>
      </w:r>
      <w:proofErr w:type="spellStart"/>
      <w:r w:rsidRPr="003C2E21">
        <w:rPr>
          <w:rFonts w:ascii="Times New Roman" w:hAnsi="Times New Roman"/>
          <w:color w:val="000000"/>
          <w:sz w:val="28"/>
          <w:szCs w:val="28"/>
        </w:rPr>
        <w:t>Кюизинера</w:t>
      </w:r>
      <w:proofErr w:type="spellEnd"/>
      <w:r w:rsidRPr="003C2E21">
        <w:rPr>
          <w:rFonts w:ascii="Times New Roman" w:hAnsi="Times New Roman"/>
          <w:color w:val="000000"/>
          <w:sz w:val="28"/>
          <w:szCs w:val="28"/>
        </w:rPr>
        <w:t>», «Наборы геометрических фигур».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/>
          <w:spacing w:val="1"/>
          <w:sz w:val="28"/>
          <w:szCs w:val="28"/>
        </w:rPr>
        <w:t xml:space="preserve">Разыгрывание театральных спектаклей с куклами, игрушками – самоделками </w:t>
      </w:r>
      <w:r w:rsidRPr="003C2E21">
        <w:rPr>
          <w:rFonts w:ascii="Times New Roman" w:hAnsi="Times New Roman"/>
          <w:color w:val="000000"/>
          <w:sz w:val="28"/>
          <w:szCs w:val="28"/>
        </w:rPr>
        <w:t xml:space="preserve">в Центре драматизации способствует творческому созданию игровых образов, выразительной передачи состояния и характера героев, эффективно развивает </w:t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>связную и образную речь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/>
          <w:spacing w:val="-2"/>
          <w:sz w:val="28"/>
          <w:szCs w:val="28"/>
        </w:rPr>
        <w:t>Материал для развития сюжетно — ролевых игр предоставляет детям</w:t>
      </w:r>
      <w:r w:rsidRPr="003C2E21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>возможность для активной, разнообразной, самостоятельной, творческой</w:t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3C2E21">
        <w:rPr>
          <w:rFonts w:ascii="Times New Roman" w:hAnsi="Times New Roman"/>
          <w:color w:val="000000"/>
          <w:sz w:val="28"/>
          <w:szCs w:val="28"/>
        </w:rPr>
        <w:t xml:space="preserve">игровой деятельности. </w:t>
      </w:r>
      <w:proofErr w:type="gramStart"/>
      <w:r w:rsidRPr="003C2E21">
        <w:rPr>
          <w:rFonts w:ascii="Times New Roman" w:hAnsi="Times New Roman"/>
          <w:color w:val="000000"/>
          <w:sz w:val="28"/>
          <w:szCs w:val="28"/>
        </w:rPr>
        <w:t xml:space="preserve">В группе имеются игровые модули «Кухня», </w:t>
      </w:r>
      <w:r w:rsidRPr="003C2E21">
        <w:rPr>
          <w:rFonts w:ascii="Times New Roman" w:hAnsi="Times New Roman"/>
          <w:color w:val="000000"/>
          <w:sz w:val="28"/>
          <w:szCs w:val="28"/>
        </w:rPr>
        <w:lastRenderedPageBreak/>
        <w:t>«Магазин», «Гараж», «Больница», наборы посуды, «Фрукты», «Овощи», «Домашние и дикие животные», куклы, коляски для кукол и др.</w:t>
      </w:r>
      <w:proofErr w:type="gramEnd"/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 xml:space="preserve">Использование энциклопедий о природе, </w:t>
      </w:r>
      <w:r w:rsidRPr="003C2E21">
        <w:rPr>
          <w:rFonts w:ascii="Times New Roman" w:hAnsi="Times New Roman"/>
          <w:color w:val="000000"/>
          <w:sz w:val="28"/>
          <w:szCs w:val="28"/>
        </w:rPr>
        <w:t>материала и оборудование для экспериментальной деятельности в Центре экологии и путешествия формирует поисковую деятельность.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color w:val="000000"/>
          <w:sz w:val="28"/>
          <w:szCs w:val="28"/>
        </w:rPr>
        <w:t>Развивает любознательность, познавательный интерес, происходит</w:t>
      </w:r>
      <w:r w:rsidRPr="003C2E21">
        <w:rPr>
          <w:rFonts w:ascii="Times New Roman" w:hAnsi="Times New Roman"/>
          <w:color w:val="000000"/>
          <w:sz w:val="28"/>
          <w:szCs w:val="28"/>
        </w:rPr>
        <w:br/>
      </w:r>
      <w:r w:rsidRPr="003C2E21">
        <w:rPr>
          <w:rFonts w:ascii="Times New Roman" w:hAnsi="Times New Roman"/>
          <w:color w:val="000000"/>
          <w:spacing w:val="-1"/>
          <w:sz w:val="28"/>
          <w:szCs w:val="28"/>
        </w:rPr>
        <w:t>формирование обобщенных представлений о мире природы.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Физкультурное оборудование: беговая дорожка, маты.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Кроме того, в ДОУ имеются технические средства обучения, в том числе  телевизоры, музыкальный центр.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noProof/>
          <w:sz w:val="28"/>
          <w:szCs w:val="28"/>
        </w:rPr>
        <w:t xml:space="preserve"> </w:t>
      </w:r>
      <w:r w:rsidRPr="003C2E21">
        <w:rPr>
          <w:rFonts w:ascii="Times New Roman" w:hAnsi="Times New Roman"/>
          <w:sz w:val="28"/>
          <w:szCs w:val="28"/>
        </w:rPr>
        <w:t xml:space="preserve">В ДОУ  создается информационная среда. Проведение мероприятий с </w:t>
      </w:r>
      <w:proofErr w:type="gramStart"/>
      <w:r w:rsidRPr="003C2E21">
        <w:rPr>
          <w:rFonts w:ascii="Times New Roman" w:hAnsi="Times New Roman"/>
          <w:sz w:val="28"/>
          <w:szCs w:val="28"/>
        </w:rPr>
        <w:t>родителями</w:t>
      </w:r>
      <w:proofErr w:type="gramEnd"/>
      <w:r w:rsidRPr="003C2E21">
        <w:rPr>
          <w:rFonts w:ascii="Times New Roman" w:hAnsi="Times New Roman"/>
          <w:sz w:val="28"/>
          <w:szCs w:val="28"/>
        </w:rPr>
        <w:t xml:space="preserve"> что позволяет родителям увидеть жизнь детского сада «изнутри». В ДОУ  работает сайт в Интернете.</w:t>
      </w:r>
    </w:p>
    <w:p w:rsidR="00E258CD" w:rsidRPr="003C2E21" w:rsidRDefault="00E258CD" w:rsidP="002B115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2E21">
        <w:rPr>
          <w:rFonts w:ascii="Times New Roman" w:hAnsi="Times New Roman"/>
          <w:b/>
          <w:sz w:val="28"/>
          <w:szCs w:val="28"/>
        </w:rPr>
        <w:t>Анализ  мнения участников образовательных отношений о деятельности ДОУ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     В соответствии с Федеральным законом «Об образовании в Российской Федерации»  одной из основных задач, стоящих перед детским садом, является «взаимодействие с  семьей для обеспечения полноценного развития ребенка».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Выявление удовлетворенности родителей качеством образования, работой дошкольного образовательного учреждения и его педагогического коллектива (по результатам анкетирования)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 «Полностью удовлетворен» - 90%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«Частично удовлетворен»    - 10%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«Не удовлетворен»               - 0%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   </w:t>
      </w:r>
      <w:proofErr w:type="gramStart"/>
      <w:r w:rsidRPr="003C2E21">
        <w:rPr>
          <w:rFonts w:ascii="Times New Roman" w:hAnsi="Times New Roman"/>
          <w:sz w:val="28"/>
          <w:szCs w:val="28"/>
        </w:rPr>
        <w:t>Так 90 % родителей удовлетворены качеством дошкольного образования в ДОУ,  уточняя его содержательные характеристики (да все устраивает; дети получают все необходимое.</w:t>
      </w:r>
      <w:proofErr w:type="gramEnd"/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E21">
        <w:rPr>
          <w:rFonts w:ascii="Times New Roman" w:hAnsi="Times New Roman"/>
          <w:sz w:val="28"/>
          <w:szCs w:val="28"/>
        </w:rPr>
        <w:t>Однако 10% родителей  качеством дошкольного образования удовлетворены частично.</w:t>
      </w:r>
      <w:proofErr w:type="gramEnd"/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lastRenderedPageBreak/>
        <w:t>Используются следующие формы работы с родителями: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проведение родительских собраний, консультаций;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педагогические беседы (индивидуальные и групповые);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совместные мероприятия, труд;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выставки детских работ;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папки-передвижки, информационные стенды, анкетирование;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выпуск газет.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 xml:space="preserve">Имеется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учреждения для заинтересованных лиц. 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Качество научно-методической работы;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Качество воспитательно-образовательного процесса;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Качество работы с родителями;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Качество работы с педагогическими кадрами;</w:t>
      </w:r>
    </w:p>
    <w:p w:rsidR="00E258CD" w:rsidRPr="003C2E21" w:rsidRDefault="00E258CD" w:rsidP="00E258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2E21">
        <w:rPr>
          <w:rFonts w:ascii="Times New Roman" w:hAnsi="Times New Roman"/>
          <w:sz w:val="28"/>
          <w:szCs w:val="28"/>
        </w:rPr>
        <w:t>Качество предметно-пространственной среды.</w:t>
      </w:r>
    </w:p>
    <w:p w:rsidR="00E258CD" w:rsidRPr="00B455B3" w:rsidRDefault="00E258CD" w:rsidP="00B455B3">
      <w:pPr>
        <w:pStyle w:val="a7"/>
        <w:spacing w:line="360" w:lineRule="auto"/>
        <w:jc w:val="both"/>
        <w:rPr>
          <w:rStyle w:val="aa"/>
          <w:rFonts w:ascii="Times New Roman" w:hAnsi="Times New Roman"/>
          <w:b w:val="0"/>
          <w:color w:val="auto"/>
          <w:sz w:val="28"/>
          <w:szCs w:val="28"/>
        </w:rPr>
        <w:sectPr w:rsidR="00E258CD" w:rsidRPr="00B455B3" w:rsidSect="00B455B3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C2E21">
        <w:rPr>
          <w:rFonts w:ascii="Times New Roman" w:hAnsi="Times New Roman"/>
          <w:sz w:val="28"/>
          <w:szCs w:val="28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  <w:bookmarkStart w:id="0" w:name="sub_1000"/>
    </w:p>
    <w:p w:rsidR="00E258CD" w:rsidRPr="003C2E21" w:rsidRDefault="00E258CD" w:rsidP="00E258C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C2E21">
        <w:rPr>
          <w:rStyle w:val="aa"/>
          <w:rFonts w:ascii="Times New Roman" w:hAnsi="Times New Roman" w:cs="Times New Roman"/>
          <w:sz w:val="28"/>
          <w:szCs w:val="28"/>
        </w:rPr>
        <w:lastRenderedPageBreak/>
        <w:t>Приложение N 1</w:t>
      </w:r>
    </w:p>
    <w:bookmarkEnd w:id="0"/>
    <w:p w:rsidR="00E258CD" w:rsidRPr="003C2E21" w:rsidRDefault="00E258CD" w:rsidP="00E258CD">
      <w:pPr>
        <w:rPr>
          <w:rFonts w:ascii="Times New Roman" w:hAnsi="Times New Roman" w:cs="Times New Roman"/>
          <w:sz w:val="28"/>
          <w:szCs w:val="28"/>
        </w:rPr>
      </w:pPr>
    </w:p>
    <w:p w:rsidR="00E258CD" w:rsidRPr="003C2E21" w:rsidRDefault="00E258CD" w:rsidP="00E258CD">
      <w:pPr>
        <w:pStyle w:val="1"/>
        <w:rPr>
          <w:rFonts w:eastAsiaTheme="minorEastAsia"/>
          <w:sz w:val="28"/>
          <w:szCs w:val="28"/>
        </w:rPr>
      </w:pPr>
      <w:r w:rsidRPr="003C2E21">
        <w:rPr>
          <w:rFonts w:eastAsiaTheme="minorEastAsia"/>
          <w:sz w:val="28"/>
          <w:szCs w:val="28"/>
        </w:rPr>
        <w:t>Показатели</w:t>
      </w:r>
      <w:r w:rsidRPr="003C2E21">
        <w:rPr>
          <w:rFonts w:eastAsiaTheme="minorEastAsia"/>
          <w:sz w:val="28"/>
          <w:szCs w:val="28"/>
        </w:rPr>
        <w:br/>
        <w:t>деятельности дошкольной образовательной организации, подлежащей самообследованию</w:t>
      </w:r>
      <w:r w:rsidRPr="003C2E21">
        <w:rPr>
          <w:rFonts w:eastAsiaTheme="minorEastAsia"/>
          <w:sz w:val="28"/>
          <w:szCs w:val="28"/>
        </w:rPr>
        <w:br/>
        <w:t xml:space="preserve">(утв. </w:t>
      </w:r>
      <w:hyperlink r:id="rId12" w:anchor="sub_0" w:history="1">
        <w:r w:rsidRPr="003C2E21">
          <w:rPr>
            <w:rStyle w:val="ab"/>
            <w:rFonts w:eastAsiaTheme="minorEastAsia"/>
            <w:color w:val="auto"/>
            <w:sz w:val="28"/>
            <w:szCs w:val="28"/>
          </w:rPr>
          <w:t>приказом</w:t>
        </w:r>
      </w:hyperlink>
      <w:r w:rsidRPr="003C2E21">
        <w:rPr>
          <w:rFonts w:eastAsiaTheme="minorEastAsia"/>
          <w:sz w:val="28"/>
          <w:szCs w:val="28"/>
        </w:rPr>
        <w:t xml:space="preserve"> Министерс</w:t>
      </w:r>
      <w:r w:rsidR="00BC2EA8">
        <w:rPr>
          <w:rFonts w:eastAsiaTheme="minorEastAsia"/>
          <w:sz w:val="28"/>
          <w:szCs w:val="28"/>
        </w:rPr>
        <w:t>тва образования и науки РФ от 17 .10. 2013 г. N 1155</w:t>
      </w:r>
      <w:r w:rsidRPr="003C2E21">
        <w:rPr>
          <w:rFonts w:eastAsiaTheme="minorEastAsia"/>
          <w:sz w:val="28"/>
          <w:szCs w:val="28"/>
        </w:rPr>
        <w:t>)</w:t>
      </w:r>
    </w:p>
    <w:p w:rsidR="00E258CD" w:rsidRPr="003C2E21" w:rsidRDefault="00E258CD" w:rsidP="00E258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0"/>
        <w:gridCol w:w="2380"/>
      </w:tblGrid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258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58CD">
              <w:rPr>
                <w:rFonts w:ascii="Times New Roman" w:hAnsi="Times New Roman" w:cs="Times New Roman"/>
              </w:rPr>
              <w:t>/</w:t>
            </w:r>
            <w:proofErr w:type="spellStart"/>
            <w:r w:rsidRPr="00E258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bookmarkStart w:id="1" w:name="sub_1001"/>
            <w:r w:rsidRPr="00E258CD">
              <w:rPr>
                <w:rFonts w:eastAsiaTheme="minorEastAsia"/>
                <w:sz w:val="24"/>
                <w:szCs w:val="24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Style w:val="aa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CD" w:rsidRPr="00E258CD" w:rsidRDefault="00E258CD" w:rsidP="00B455B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" w:name="sub_1011"/>
            <w:r w:rsidRPr="00E258CD"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15 человек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" w:name="sub_1111"/>
            <w:r w:rsidRPr="00E258CD">
              <w:rPr>
                <w:rFonts w:ascii="Times New Roman" w:hAnsi="Times New Roman" w:cs="Times New Roman"/>
              </w:rPr>
              <w:t>1.1.1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258CD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E258CD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15 человек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" w:name="sub_1112"/>
            <w:r w:rsidRPr="00E258CD">
              <w:rPr>
                <w:rFonts w:ascii="Times New Roman" w:hAnsi="Times New Roman" w:cs="Times New Roman"/>
              </w:rPr>
              <w:t>1.1.2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" w:name="sub_1113"/>
            <w:r w:rsidRPr="00E258CD">
              <w:rPr>
                <w:rFonts w:ascii="Times New Roman" w:hAnsi="Times New Roman" w:cs="Times New Roman"/>
              </w:rPr>
              <w:t>1.1.3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" w:name="sub_1114"/>
            <w:r w:rsidRPr="00E258CD">
              <w:rPr>
                <w:rFonts w:ascii="Times New Roman" w:hAnsi="Times New Roman" w:cs="Times New Roman"/>
              </w:rPr>
              <w:t>1.1.4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" w:name="sub_1012"/>
            <w:r w:rsidRPr="00E258CD">
              <w:rPr>
                <w:rFonts w:ascii="Times New Roman" w:hAnsi="Times New Roman" w:cs="Times New Roman"/>
              </w:rPr>
              <w:t>1.2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4 человек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" w:name="sub_1013"/>
            <w:r w:rsidRPr="00E258CD">
              <w:rPr>
                <w:rFonts w:ascii="Times New Roman" w:hAnsi="Times New Roman" w:cs="Times New Roman"/>
              </w:rPr>
              <w:t>1.3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11 человека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9" w:name="sub_1014"/>
            <w:r w:rsidRPr="00E258CD">
              <w:rPr>
                <w:rFonts w:ascii="Times New Roman" w:hAnsi="Times New Roman" w:cs="Times New Roman"/>
              </w:rPr>
              <w:t>1.4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15 человека/100%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0" w:name="sub_1141"/>
            <w:r w:rsidRPr="00E258CD">
              <w:rPr>
                <w:rFonts w:ascii="Times New Roman" w:hAnsi="Times New Roman" w:cs="Times New Roman"/>
              </w:rPr>
              <w:t>1.4.1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258CD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E258CD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15 человек/100%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1" w:name="sub_1142"/>
            <w:r w:rsidRPr="00E258CD">
              <w:rPr>
                <w:rFonts w:ascii="Times New Roman" w:hAnsi="Times New Roman" w:cs="Times New Roman"/>
              </w:rPr>
              <w:t>1.4.2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0человек/0%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2" w:name="sub_1143"/>
            <w:r w:rsidRPr="00E258CD">
              <w:rPr>
                <w:rFonts w:ascii="Times New Roman" w:hAnsi="Times New Roman" w:cs="Times New Roman"/>
              </w:rPr>
              <w:t>1.4.3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0человек/0%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3" w:name="sub_1015"/>
            <w:r w:rsidRPr="00E258CD">
              <w:rPr>
                <w:rFonts w:ascii="Times New Roman" w:hAnsi="Times New Roman" w:cs="Times New Roman"/>
              </w:rPr>
              <w:t>1.5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 xml:space="preserve">Численность/удельный вес численности воспитанников с ограниченными возможностями здоровья в общей </w:t>
            </w:r>
            <w:r w:rsidRPr="00E258CD">
              <w:rPr>
                <w:rFonts w:ascii="Times New Roman" w:hAnsi="Times New Roman" w:cs="Times New Roman"/>
              </w:rPr>
              <w:lastRenderedPageBreak/>
              <w:t>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lastRenderedPageBreak/>
              <w:t>0человек/ 0%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4" w:name="sub_1151"/>
            <w:r w:rsidRPr="00E258CD">
              <w:rPr>
                <w:rFonts w:ascii="Times New Roman" w:hAnsi="Times New Roman" w:cs="Times New Roman"/>
              </w:rPr>
              <w:lastRenderedPageBreak/>
              <w:t>1.5.1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0человек/0%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5" w:name="sub_1152"/>
            <w:r w:rsidRPr="00E258CD">
              <w:rPr>
                <w:rFonts w:ascii="Times New Roman" w:hAnsi="Times New Roman" w:cs="Times New Roman"/>
              </w:rPr>
              <w:t>1.5.2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0человек/0%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6" w:name="sub_1153"/>
            <w:r w:rsidRPr="00E258CD">
              <w:rPr>
                <w:rFonts w:ascii="Times New Roman" w:hAnsi="Times New Roman" w:cs="Times New Roman"/>
              </w:rPr>
              <w:t>1.5.3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0человек/0%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7" w:name="sub_1016"/>
            <w:r w:rsidRPr="00E258CD">
              <w:rPr>
                <w:rFonts w:ascii="Times New Roman" w:hAnsi="Times New Roman" w:cs="Times New Roman"/>
              </w:rPr>
              <w:t>1.6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8CD">
              <w:rPr>
                <w:rFonts w:ascii="Times New Roman" w:hAnsi="Times New Roman" w:cs="Times New Roman"/>
                <w:color w:val="000000" w:themeColor="text1"/>
              </w:rPr>
              <w:t>6,3 дня</w:t>
            </w:r>
          </w:p>
        </w:tc>
      </w:tr>
      <w:tr w:rsidR="00E258CD" w:rsidRPr="003C2E21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8" w:name="sub_1017"/>
            <w:r w:rsidRPr="00E258CD">
              <w:rPr>
                <w:rFonts w:ascii="Times New Roman" w:hAnsi="Times New Roman" w:cs="Times New Roman"/>
              </w:rPr>
              <w:t>1.7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8CD">
              <w:rPr>
                <w:rFonts w:ascii="Times New Roman" w:hAnsi="Times New Roman" w:cs="Times New Roman"/>
                <w:color w:val="000000" w:themeColor="text1"/>
              </w:rPr>
              <w:t>1человек</w:t>
            </w:r>
          </w:p>
        </w:tc>
      </w:tr>
      <w:tr w:rsidR="00E258CD" w:rsidRPr="003C2E21" w:rsidTr="00B455B3">
        <w:trPr>
          <w:trHeight w:val="6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9" w:name="sub_1171"/>
            <w:r w:rsidRPr="00E258CD">
              <w:rPr>
                <w:rFonts w:ascii="Times New Roman" w:hAnsi="Times New Roman" w:cs="Times New Roman"/>
              </w:rPr>
              <w:t>1.7.1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E258CD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8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0" w:name="sub_1172"/>
            <w:r w:rsidRPr="00B455B3">
              <w:rPr>
                <w:rFonts w:ascii="Times New Roman" w:hAnsi="Times New Roman" w:cs="Times New Roman"/>
              </w:rPr>
              <w:t>1.7.2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1" w:name="sub_1173"/>
            <w:r w:rsidRPr="00B455B3">
              <w:rPr>
                <w:rFonts w:ascii="Times New Roman" w:hAnsi="Times New Roman" w:cs="Times New Roman"/>
              </w:rPr>
              <w:t>1.7.3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1 человек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2" w:name="sub_1174"/>
            <w:r w:rsidRPr="00B455B3">
              <w:rPr>
                <w:rFonts w:ascii="Times New Roman" w:hAnsi="Times New Roman" w:cs="Times New Roman"/>
              </w:rPr>
              <w:t>1.7.4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1 человек</w:t>
            </w:r>
          </w:p>
        </w:tc>
      </w:tr>
      <w:tr w:rsidR="00E258CD" w:rsidRPr="00B455B3" w:rsidTr="00B455B3">
        <w:trPr>
          <w:trHeight w:val="13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3" w:name="sub_1018"/>
            <w:r w:rsidRPr="00B455B3">
              <w:rPr>
                <w:rFonts w:ascii="Times New Roman" w:hAnsi="Times New Roman" w:cs="Times New Roman"/>
              </w:rPr>
              <w:t>1.8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1человек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4" w:name="sub_1181"/>
            <w:r w:rsidRPr="00B455B3">
              <w:rPr>
                <w:rFonts w:ascii="Times New Roman" w:hAnsi="Times New Roman" w:cs="Times New Roman"/>
              </w:rPr>
              <w:t>1.8.1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5" w:name="sub_1182"/>
            <w:r w:rsidRPr="00B455B3">
              <w:rPr>
                <w:rFonts w:ascii="Times New Roman" w:hAnsi="Times New Roman" w:cs="Times New Roman"/>
              </w:rPr>
              <w:t>1.8.2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1 человек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6" w:name="sub_1019"/>
            <w:r w:rsidRPr="00B455B3">
              <w:rPr>
                <w:rFonts w:ascii="Times New Roman" w:hAnsi="Times New Roman" w:cs="Times New Roman"/>
              </w:rPr>
              <w:t>1.9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55B3">
              <w:rPr>
                <w:rFonts w:ascii="Times New Roman" w:hAnsi="Times New Roman" w:cs="Times New Roman"/>
                <w:color w:val="000000" w:themeColor="text1"/>
              </w:rPr>
              <w:t>1человек/%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7" w:name="sub_1191"/>
            <w:r w:rsidRPr="00B455B3">
              <w:rPr>
                <w:rFonts w:ascii="Times New Roman" w:hAnsi="Times New Roman" w:cs="Times New Roman"/>
              </w:rPr>
              <w:t>1.9.1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55B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8" w:name="sub_1192"/>
            <w:r w:rsidRPr="00B455B3">
              <w:rPr>
                <w:rFonts w:ascii="Times New Roman" w:hAnsi="Times New Roman" w:cs="Times New Roman"/>
              </w:rPr>
              <w:t>1.9.2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55B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9" w:name="sub_1110"/>
            <w:r w:rsidRPr="00B455B3">
              <w:rPr>
                <w:rFonts w:ascii="Times New Roman" w:hAnsi="Times New Roman" w:cs="Times New Roman"/>
              </w:rPr>
              <w:t>1.10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55B3">
              <w:rPr>
                <w:rFonts w:ascii="Times New Roman" w:hAnsi="Times New Roman" w:cs="Times New Roman"/>
                <w:color w:val="000000" w:themeColor="text1"/>
              </w:rPr>
              <w:t>1 человек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0" w:name="sub_11011"/>
            <w:r w:rsidRPr="00B455B3">
              <w:rPr>
                <w:rFonts w:ascii="Times New Roman" w:hAnsi="Times New Roman" w:cs="Times New Roman"/>
              </w:rPr>
              <w:lastRenderedPageBreak/>
              <w:t>1.11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55B3">
              <w:rPr>
                <w:rFonts w:ascii="Times New Roman" w:hAnsi="Times New Roman" w:cs="Times New Roman"/>
                <w:color w:val="000000" w:themeColor="text1"/>
              </w:rPr>
              <w:t>0 человека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1" w:name="sub_11012"/>
            <w:r w:rsidRPr="00B455B3">
              <w:rPr>
                <w:rFonts w:ascii="Times New Roman" w:hAnsi="Times New Roman" w:cs="Times New Roman"/>
              </w:rPr>
              <w:t>1.12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455B3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55B3">
              <w:rPr>
                <w:rFonts w:ascii="Times New Roman" w:hAnsi="Times New Roman" w:cs="Times New Roman"/>
                <w:color w:val="000000" w:themeColor="text1"/>
              </w:rPr>
              <w:t>0 человека.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2" w:name="sub_11013"/>
            <w:r w:rsidRPr="00B455B3">
              <w:rPr>
                <w:rFonts w:ascii="Times New Roman" w:hAnsi="Times New Roman" w:cs="Times New Roman"/>
              </w:rPr>
              <w:t>1.13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55B3">
              <w:rPr>
                <w:rFonts w:ascii="Times New Roman" w:hAnsi="Times New Roman" w:cs="Times New Roman"/>
                <w:color w:val="000000" w:themeColor="text1"/>
              </w:rPr>
              <w:t>0 человека.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3" w:name="sub_11014"/>
            <w:r w:rsidRPr="00B455B3">
              <w:rPr>
                <w:rFonts w:ascii="Times New Roman" w:hAnsi="Times New Roman" w:cs="Times New Roman"/>
              </w:rPr>
              <w:t>1.14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55B3">
              <w:rPr>
                <w:rFonts w:ascii="Times New Roman" w:hAnsi="Times New Roman" w:cs="Times New Roman"/>
                <w:color w:val="000000" w:themeColor="text1"/>
              </w:rPr>
              <w:t>1человек/8,2 человек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4" w:name="sub_11015"/>
            <w:r w:rsidRPr="00B455B3">
              <w:rPr>
                <w:rFonts w:ascii="Times New Roman" w:hAnsi="Times New Roman" w:cs="Times New Roman"/>
              </w:rPr>
              <w:t>1.15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CD" w:rsidRPr="00B455B3" w:rsidRDefault="00E258CD" w:rsidP="00B455B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5" w:name="sub_11151"/>
            <w:r w:rsidRPr="00B455B3">
              <w:rPr>
                <w:rFonts w:ascii="Times New Roman" w:hAnsi="Times New Roman" w:cs="Times New Roman"/>
              </w:rPr>
              <w:t>1.15.1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нет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6" w:name="sub_11152"/>
            <w:r w:rsidRPr="00B455B3">
              <w:rPr>
                <w:rFonts w:ascii="Times New Roman" w:hAnsi="Times New Roman" w:cs="Times New Roman"/>
              </w:rPr>
              <w:t>1.15.2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нет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7" w:name="sub_11153"/>
            <w:r w:rsidRPr="00B455B3">
              <w:rPr>
                <w:rFonts w:ascii="Times New Roman" w:hAnsi="Times New Roman" w:cs="Times New Roman"/>
              </w:rPr>
              <w:t>1.15.3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нет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8" w:name="sub_11154"/>
            <w:r w:rsidRPr="00B455B3">
              <w:rPr>
                <w:rFonts w:ascii="Times New Roman" w:hAnsi="Times New Roman" w:cs="Times New Roman"/>
              </w:rPr>
              <w:t>1.15.4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нет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9" w:name="sub_11155"/>
            <w:r w:rsidRPr="00B455B3">
              <w:rPr>
                <w:rFonts w:ascii="Times New Roman" w:hAnsi="Times New Roman" w:cs="Times New Roman"/>
              </w:rPr>
              <w:t>1.15.5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B455B3">
              <w:rPr>
                <w:rFonts w:ascii="Times New Roman" w:hAnsi="Times New Roman" w:cs="Times New Roman"/>
              </w:rPr>
              <w:t>я-</w:t>
            </w:r>
            <w:proofErr w:type="gramEnd"/>
            <w:r w:rsidRPr="00B455B3">
              <w:rPr>
                <w:rFonts w:ascii="Times New Roman" w:hAnsi="Times New Roman" w:cs="Times New Roman"/>
              </w:rP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нет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0" w:name="sub_11156"/>
            <w:r w:rsidRPr="00B455B3">
              <w:rPr>
                <w:rFonts w:ascii="Times New Roman" w:hAnsi="Times New Roman" w:cs="Times New Roman"/>
              </w:rPr>
              <w:t>1.15.6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Нет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bookmarkStart w:id="41" w:name="sub_1002"/>
            <w:r w:rsidRPr="00B455B3">
              <w:rPr>
                <w:rFonts w:eastAsiaTheme="minorEastAsia"/>
                <w:sz w:val="24"/>
                <w:szCs w:val="24"/>
              </w:rPr>
              <w:t>2.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Style w:val="aa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CD" w:rsidRPr="00B455B3" w:rsidRDefault="00E258CD" w:rsidP="00B455B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2" w:name="sub_1021"/>
            <w:r w:rsidRPr="00B455B3">
              <w:rPr>
                <w:rFonts w:ascii="Times New Roman" w:hAnsi="Times New Roman" w:cs="Times New Roman"/>
              </w:rPr>
              <w:t>2.1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55B3">
              <w:rPr>
                <w:rFonts w:ascii="Times New Roman" w:hAnsi="Times New Roman" w:cs="Times New Roman"/>
                <w:color w:val="000000" w:themeColor="text1"/>
              </w:rPr>
              <w:t>5 кв.м.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3" w:name="sub_1022"/>
            <w:r w:rsidRPr="00B455B3">
              <w:rPr>
                <w:rFonts w:ascii="Times New Roman" w:hAnsi="Times New Roman" w:cs="Times New Roman"/>
              </w:rPr>
              <w:t>2.2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55B3">
              <w:rPr>
                <w:rFonts w:ascii="Times New Roman" w:hAnsi="Times New Roman" w:cs="Times New Roman"/>
                <w:color w:val="000000" w:themeColor="text1"/>
              </w:rPr>
              <w:t>248 кв.м.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4" w:name="sub_1023"/>
            <w:r w:rsidRPr="00B455B3">
              <w:rPr>
                <w:rFonts w:ascii="Times New Roman" w:hAnsi="Times New Roman" w:cs="Times New Roman"/>
              </w:rPr>
              <w:t>2.3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Да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5" w:name="sub_1024"/>
            <w:r w:rsidRPr="00B455B3">
              <w:rPr>
                <w:rFonts w:ascii="Times New Roman" w:hAnsi="Times New Roman" w:cs="Times New Roman"/>
              </w:rPr>
              <w:t>2.4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Да</w:t>
            </w:r>
          </w:p>
        </w:tc>
      </w:tr>
      <w:tr w:rsidR="00E258CD" w:rsidRPr="00B455B3" w:rsidTr="00B455B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6" w:name="sub_1025"/>
            <w:r w:rsidRPr="00B455B3">
              <w:rPr>
                <w:rFonts w:ascii="Times New Roman" w:hAnsi="Times New Roman" w:cs="Times New Roman"/>
              </w:rPr>
              <w:t>2.5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D" w:rsidRPr="00B455B3" w:rsidRDefault="00E258CD" w:rsidP="00B455B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55B3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4E4DC1" w:rsidRPr="00B455B3" w:rsidRDefault="004E4DC1">
      <w:pPr>
        <w:rPr>
          <w:rFonts w:ascii="Times New Roman" w:hAnsi="Times New Roman" w:cs="Times New Roman"/>
          <w:sz w:val="24"/>
          <w:szCs w:val="24"/>
        </w:rPr>
      </w:pPr>
    </w:p>
    <w:sectPr w:rsidR="004E4DC1" w:rsidRPr="00B455B3" w:rsidSect="00B455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E0" w:rsidRDefault="00DE40E0" w:rsidP="00BC2EA8">
      <w:pPr>
        <w:spacing w:after="0" w:line="240" w:lineRule="auto"/>
      </w:pPr>
      <w:r>
        <w:separator/>
      </w:r>
    </w:p>
  </w:endnote>
  <w:endnote w:type="continuationSeparator" w:id="0">
    <w:p w:rsidR="00DE40E0" w:rsidRDefault="00DE40E0" w:rsidP="00BC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E0" w:rsidRDefault="00DE40E0" w:rsidP="00BC2EA8">
      <w:pPr>
        <w:spacing w:after="0" w:line="240" w:lineRule="auto"/>
      </w:pPr>
      <w:r>
        <w:separator/>
      </w:r>
    </w:p>
  </w:footnote>
  <w:footnote w:type="continuationSeparator" w:id="0">
    <w:p w:rsidR="00DE40E0" w:rsidRDefault="00DE40E0" w:rsidP="00BC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4829"/>
      <w:docPartObj>
        <w:docPartGallery w:val="Page Numbers (Top of Page)"/>
        <w:docPartUnique/>
      </w:docPartObj>
    </w:sdtPr>
    <w:sdtContent>
      <w:p w:rsidR="00B455B3" w:rsidRDefault="006C2FC0">
        <w:pPr>
          <w:pStyle w:val="ae"/>
          <w:jc w:val="right"/>
        </w:pPr>
        <w:fldSimple w:instr=" PAGE   \* MERGEFORMAT ">
          <w:r w:rsidR="007F540D">
            <w:rPr>
              <w:noProof/>
            </w:rPr>
            <w:t>17</w:t>
          </w:r>
        </w:fldSimple>
      </w:p>
    </w:sdtContent>
  </w:sdt>
  <w:p w:rsidR="00B455B3" w:rsidRDefault="00B455B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970"/>
    <w:multiLevelType w:val="hybridMultilevel"/>
    <w:tmpl w:val="5A44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56708"/>
    <w:multiLevelType w:val="hybridMultilevel"/>
    <w:tmpl w:val="FF00259A"/>
    <w:lvl w:ilvl="0" w:tplc="F10CF54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F4F2BEF"/>
    <w:multiLevelType w:val="hybridMultilevel"/>
    <w:tmpl w:val="488CB7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526E3"/>
    <w:multiLevelType w:val="hybridMultilevel"/>
    <w:tmpl w:val="375C28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08538C6"/>
    <w:multiLevelType w:val="hybridMultilevel"/>
    <w:tmpl w:val="476EC50A"/>
    <w:lvl w:ilvl="0" w:tplc="50B8F5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5703BBB"/>
    <w:multiLevelType w:val="hybridMultilevel"/>
    <w:tmpl w:val="7BBEAC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52834"/>
    <w:multiLevelType w:val="hybridMultilevel"/>
    <w:tmpl w:val="7BBEAC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8CD"/>
    <w:rsid w:val="000F0969"/>
    <w:rsid w:val="00131E4C"/>
    <w:rsid w:val="001E24D8"/>
    <w:rsid w:val="002B1155"/>
    <w:rsid w:val="004E4DC1"/>
    <w:rsid w:val="006C2FC0"/>
    <w:rsid w:val="007F540D"/>
    <w:rsid w:val="00971BB2"/>
    <w:rsid w:val="00B455B3"/>
    <w:rsid w:val="00BC2EA8"/>
    <w:rsid w:val="00CB1A8E"/>
    <w:rsid w:val="00DE40E0"/>
    <w:rsid w:val="00E258CD"/>
    <w:rsid w:val="00EA3ED1"/>
    <w:rsid w:val="00F8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CD"/>
  </w:style>
  <w:style w:type="paragraph" w:styleId="1">
    <w:name w:val="heading 1"/>
    <w:basedOn w:val="a"/>
    <w:link w:val="10"/>
    <w:uiPriority w:val="9"/>
    <w:qFormat/>
    <w:rsid w:val="00E258CD"/>
    <w:pPr>
      <w:spacing w:after="331" w:line="240" w:lineRule="auto"/>
      <w:outlineLvl w:val="0"/>
    </w:pPr>
    <w:rPr>
      <w:rFonts w:ascii="Times New Roman" w:eastAsia="Times New Roman" w:hAnsi="Times New Roman" w:cs="Times New Roman"/>
      <w:b/>
      <w:bCs/>
      <w:color w:val="2B2A29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58CD"/>
  </w:style>
  <w:style w:type="character" w:customStyle="1" w:styleId="a4">
    <w:name w:val="Дата Знак"/>
    <w:basedOn w:val="a0"/>
    <w:link w:val="a3"/>
    <w:uiPriority w:val="99"/>
    <w:semiHidden/>
    <w:rsid w:val="00E258CD"/>
  </w:style>
  <w:style w:type="character" w:customStyle="1" w:styleId="10">
    <w:name w:val="Заголовок 1 Знак"/>
    <w:basedOn w:val="a0"/>
    <w:link w:val="1"/>
    <w:uiPriority w:val="9"/>
    <w:rsid w:val="00E258CD"/>
    <w:rPr>
      <w:rFonts w:ascii="Times New Roman" w:eastAsia="Times New Roman" w:hAnsi="Times New Roman" w:cs="Times New Roman"/>
      <w:b/>
      <w:bCs/>
      <w:color w:val="2B2A29"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258CD"/>
    <w:rPr>
      <w:color w:val="222222"/>
      <w:u w:val="single"/>
    </w:rPr>
  </w:style>
  <w:style w:type="paragraph" w:styleId="a6">
    <w:name w:val="List Paragraph"/>
    <w:basedOn w:val="a"/>
    <w:uiPriority w:val="99"/>
    <w:qFormat/>
    <w:rsid w:val="00E258CD"/>
    <w:pPr>
      <w:ind w:left="720"/>
      <w:contextualSpacing/>
    </w:pPr>
  </w:style>
  <w:style w:type="paragraph" w:styleId="a7">
    <w:name w:val="No Spacing"/>
    <w:uiPriority w:val="1"/>
    <w:qFormat/>
    <w:rsid w:val="00E258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E258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25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258CD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E258CD"/>
    <w:rPr>
      <w:rFonts w:ascii="Times New Roman" w:hAnsi="Times New Roman" w:cs="Times New Roman" w:hint="default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E2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58C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C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C2EA8"/>
  </w:style>
  <w:style w:type="paragraph" w:styleId="af0">
    <w:name w:val="footer"/>
    <w:basedOn w:val="a"/>
    <w:link w:val="af1"/>
    <w:uiPriority w:val="99"/>
    <w:semiHidden/>
    <w:unhideWhenUsed/>
    <w:rsid w:val="00BC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C2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ja.berseneva2015@yandex.ru" TargetMode="External"/><Relationship Id="rId12" Type="http://schemas.openxmlformats.org/officeDocument/2006/relationships/hyperlink" Target="file:///C:\Users\&#1042;&#1083;&#1072;&#1076;&#1077;&#1083;&#1077;&#1094;\Desktop\&#1089;&#1072;&#1084;&#1086;&#1086;&#1073;&#1089;&#1083;&#1077;&#1076;&#1086;&#1074;&#1072;&#1085;&#1080;&#1077;\&#1087;&#1088;&#1080;&#1082;&#1072;&#1079;%20&#1086;&#109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ouo28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2022-04-12T03:51:00Z</dcterms:created>
  <dcterms:modified xsi:type="dcterms:W3CDTF">2023-04-12T04:25:00Z</dcterms:modified>
</cp:coreProperties>
</file>