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B2" w:rsidRPr="00387BB2" w:rsidRDefault="00387BB2" w:rsidP="00387B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387BB2" w:rsidRPr="00387BB2" w:rsidRDefault="00387BB2" w:rsidP="00387B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В Свердловской области с 1 января 2022 года меняется платформа для зачисления детей на программы дополнительного образования.</w:t>
      </w:r>
    </w:p>
    <w:p w:rsidR="00387BB2" w:rsidRPr="00387BB2" w:rsidRDefault="00387BB2" w:rsidP="00387BB2">
      <w:pPr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Несколько слов о нововведениях.</w:t>
      </w:r>
    </w:p>
    <w:p w:rsidR="00387BB2" w:rsidRPr="00387BB2" w:rsidRDefault="00387BB2" w:rsidP="00387B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 xml:space="preserve">Ранее в </w:t>
      </w:r>
      <w:proofErr w:type="spellStart"/>
      <w:r w:rsidRPr="00387BB2">
        <w:rPr>
          <w:rFonts w:ascii="Times New Roman" w:hAnsi="Times New Roman" w:cs="Times New Roman"/>
          <w:sz w:val="24"/>
          <w:szCs w:val="24"/>
        </w:rPr>
        <w:t>Талицком</w:t>
      </w:r>
      <w:proofErr w:type="spellEnd"/>
      <w:r w:rsidRPr="00387BB2">
        <w:rPr>
          <w:rFonts w:ascii="Times New Roman" w:hAnsi="Times New Roman" w:cs="Times New Roman"/>
          <w:sz w:val="24"/>
          <w:szCs w:val="24"/>
        </w:rPr>
        <w:t xml:space="preserve"> городском округе зачисление на дополнительные общеразвивающие общеобразовательные программы проходило через портал ПФДО.66. С 1 января 2022 года все данные будут переведены на платформу НАВИГАТОР. ДЕТИ https://р66.навигатор</w:t>
      </w:r>
      <w:proofErr w:type="gramStart"/>
      <w:r w:rsidRPr="00387B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87BB2">
        <w:rPr>
          <w:rFonts w:ascii="Times New Roman" w:hAnsi="Times New Roman" w:cs="Times New Roman"/>
          <w:sz w:val="24"/>
          <w:szCs w:val="24"/>
        </w:rPr>
        <w:t>ети/</w:t>
      </w:r>
    </w:p>
    <w:p w:rsidR="00387BB2" w:rsidRPr="00387BB2" w:rsidRDefault="00387BB2" w:rsidP="00387B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 xml:space="preserve">На сайте представлены все кружки, секции, курсы доступные для детей любых возрастов. Данные тех детей, которые записаны на программы с 1 сентября 2021 года по 31 мая 2022 года будут перенесены </w:t>
      </w:r>
      <w:proofErr w:type="gramStart"/>
      <w:r w:rsidRPr="00387B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87BB2">
        <w:rPr>
          <w:rFonts w:ascii="Times New Roman" w:hAnsi="Times New Roman" w:cs="Times New Roman"/>
          <w:sz w:val="24"/>
          <w:szCs w:val="24"/>
        </w:rPr>
        <w:t xml:space="preserve"> новый навигатор автоматически.</w:t>
      </w:r>
    </w:p>
    <w:p w:rsidR="00387BB2" w:rsidRPr="00387BB2" w:rsidRDefault="00387BB2" w:rsidP="00387BB2">
      <w:pPr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ОСНОВНЫЕ ВОЗМОЖНОСТИ:</w:t>
      </w:r>
    </w:p>
    <w:p w:rsidR="00387BB2" w:rsidRPr="00387BB2" w:rsidRDefault="00387BB2" w:rsidP="00387B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•</w:t>
      </w:r>
      <w:r w:rsidRPr="00387BB2">
        <w:rPr>
          <w:rFonts w:ascii="Times New Roman" w:hAnsi="Times New Roman" w:cs="Times New Roman"/>
          <w:sz w:val="24"/>
          <w:szCs w:val="24"/>
        </w:rPr>
        <w:tab/>
        <w:t>Выбор программ дополнительного образования для детей (каталог, фильтр, поиск, карта)</w:t>
      </w:r>
    </w:p>
    <w:p w:rsidR="00387BB2" w:rsidRPr="00387BB2" w:rsidRDefault="00387BB2" w:rsidP="00387B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•</w:t>
      </w:r>
      <w:r w:rsidRPr="00387BB2">
        <w:rPr>
          <w:rFonts w:ascii="Times New Roman" w:hAnsi="Times New Roman" w:cs="Times New Roman"/>
          <w:sz w:val="24"/>
          <w:szCs w:val="24"/>
        </w:rPr>
        <w:tab/>
        <w:t>Подробная информация о каждой программе с иллюстрациями</w:t>
      </w:r>
    </w:p>
    <w:p w:rsidR="00387BB2" w:rsidRPr="00387BB2" w:rsidRDefault="00387BB2" w:rsidP="00387B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•</w:t>
      </w:r>
      <w:r w:rsidRPr="00387BB2">
        <w:rPr>
          <w:rFonts w:ascii="Times New Roman" w:hAnsi="Times New Roman" w:cs="Times New Roman"/>
          <w:sz w:val="24"/>
          <w:szCs w:val="24"/>
        </w:rPr>
        <w:tab/>
        <w:t>Отзывы и оценки программ</w:t>
      </w:r>
    </w:p>
    <w:p w:rsidR="00387BB2" w:rsidRPr="00387BB2" w:rsidRDefault="00387BB2" w:rsidP="00387B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•</w:t>
      </w:r>
      <w:r w:rsidRPr="00387BB2">
        <w:rPr>
          <w:rFonts w:ascii="Times New Roman" w:hAnsi="Times New Roman" w:cs="Times New Roman"/>
          <w:sz w:val="24"/>
          <w:szCs w:val="24"/>
        </w:rPr>
        <w:tab/>
        <w:t>Заявки на участие</w:t>
      </w:r>
      <w:bookmarkStart w:id="0" w:name="_GoBack"/>
      <w:bookmarkEnd w:id="0"/>
    </w:p>
    <w:p w:rsidR="00387BB2" w:rsidRPr="00387BB2" w:rsidRDefault="00387BB2" w:rsidP="00387BB2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•</w:t>
      </w:r>
      <w:r w:rsidRPr="00387BB2">
        <w:rPr>
          <w:rFonts w:ascii="Times New Roman" w:hAnsi="Times New Roman" w:cs="Times New Roman"/>
          <w:sz w:val="24"/>
          <w:szCs w:val="24"/>
        </w:rPr>
        <w:tab/>
        <w:t>Новости и информационные статьи</w:t>
      </w:r>
    </w:p>
    <w:p w:rsidR="0069163B" w:rsidRPr="00387BB2" w:rsidRDefault="00387BB2" w:rsidP="00387BB2">
      <w:pPr>
        <w:jc w:val="both"/>
        <w:rPr>
          <w:rFonts w:ascii="Times New Roman" w:hAnsi="Times New Roman" w:cs="Times New Roman"/>
          <w:sz w:val="24"/>
          <w:szCs w:val="24"/>
        </w:rPr>
      </w:pPr>
      <w:r w:rsidRPr="00387BB2">
        <w:rPr>
          <w:rFonts w:ascii="Times New Roman" w:hAnsi="Times New Roman" w:cs="Times New Roman"/>
          <w:sz w:val="24"/>
          <w:szCs w:val="24"/>
        </w:rPr>
        <w:t>ДОПОЛНИТЕЛЬНОЕ ОБРАЗОВАНИЕ СТАЛО ЕЩЁ ДОСТУПНЕЕ!</w:t>
      </w:r>
    </w:p>
    <w:sectPr w:rsidR="0069163B" w:rsidRPr="0038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AA"/>
    <w:rsid w:val="00387BB2"/>
    <w:rsid w:val="005608AA"/>
    <w:rsid w:val="00863D51"/>
    <w:rsid w:val="00A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2</cp:revision>
  <dcterms:created xsi:type="dcterms:W3CDTF">2021-12-15T11:25:00Z</dcterms:created>
  <dcterms:modified xsi:type="dcterms:W3CDTF">2021-12-15T11:26:00Z</dcterms:modified>
</cp:coreProperties>
</file>