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FA" w:rsidRPr="00010455" w:rsidRDefault="007D66FA" w:rsidP="007D66FA">
      <w:pPr>
        <w:pStyle w:val="a6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920D0" w:rsidRPr="00905F2F" w:rsidRDefault="005920D0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№50 «Ромашка»</w:t>
      </w:r>
    </w:p>
    <w:p w:rsidR="005920D0" w:rsidRDefault="005920D0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920D0" w:rsidRDefault="005920D0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623607</w:t>
      </w:r>
      <w:r w:rsidRPr="000104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Нижний </w:t>
      </w:r>
      <w:proofErr w:type="spellStart"/>
      <w:r>
        <w:rPr>
          <w:rFonts w:ascii="Times New Roman" w:hAnsi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920D0" w:rsidRDefault="005920D0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Победы, 11, тел. 8(34371)34-4-35</w:t>
      </w:r>
    </w:p>
    <w:p w:rsidR="00107C88" w:rsidRDefault="00107C88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7C88" w:rsidRDefault="00107C88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7C88" w:rsidRPr="00010455" w:rsidRDefault="00107C88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920D0" w:rsidRPr="00010455" w:rsidRDefault="00C11D8A" w:rsidP="005920D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8333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FA" w:rsidRPr="00107C88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</w:rPr>
      </w:pPr>
    </w:p>
    <w:p w:rsidR="007D66FA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7D66FA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66FA" w:rsidRPr="00905F2F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 порядке оформления возникновения, приостановления и прекращения отношений между МКДОУ</w:t>
      </w:r>
      <w:r w:rsidR="005920D0">
        <w:rPr>
          <w:rFonts w:ascii="Times New Roman" w:hAnsi="Times New Roman" w:cs="Times New Roman"/>
          <w:b/>
          <w:sz w:val="36"/>
          <w:szCs w:val="36"/>
        </w:rPr>
        <w:t xml:space="preserve"> «Д</w:t>
      </w:r>
      <w:r w:rsidR="005920D0" w:rsidRPr="005920D0">
        <w:rPr>
          <w:rFonts w:ascii="Times New Roman" w:hAnsi="Times New Roman" w:cs="Times New Roman"/>
          <w:b/>
          <w:sz w:val="36"/>
          <w:szCs w:val="36"/>
        </w:rPr>
        <w:t>етский сад № 50 «Ромашка</w:t>
      </w:r>
      <w:r w:rsidR="005920D0">
        <w:rPr>
          <w:b/>
          <w:sz w:val="36"/>
          <w:szCs w:val="36"/>
        </w:rPr>
        <w:t xml:space="preserve">»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и родителями (законными представителями) несовершеннолетних обучающихся </w:t>
      </w: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C88" w:rsidRDefault="00107C88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C88" w:rsidRDefault="00107C88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C88" w:rsidRDefault="00107C88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C88" w:rsidRDefault="00107C88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Pr="006E4BC1" w:rsidRDefault="007D66FA" w:rsidP="007D66F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66FA" w:rsidRDefault="005920D0" w:rsidP="00107C8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0D0">
        <w:rPr>
          <w:rFonts w:ascii="Times New Roman" w:hAnsi="Times New Roman" w:cs="Times New Roman"/>
          <w:sz w:val="28"/>
          <w:szCs w:val="28"/>
        </w:rPr>
        <w:t xml:space="preserve">д. Нижний </w:t>
      </w:r>
      <w:proofErr w:type="spellStart"/>
      <w:r w:rsidRPr="005920D0">
        <w:rPr>
          <w:rFonts w:ascii="Times New Roman" w:hAnsi="Times New Roman" w:cs="Times New Roman"/>
          <w:sz w:val="28"/>
          <w:szCs w:val="28"/>
        </w:rPr>
        <w:t>Катарач</w:t>
      </w:r>
      <w:proofErr w:type="spellEnd"/>
      <w:r w:rsidR="007D66FA" w:rsidRPr="005920D0">
        <w:rPr>
          <w:rFonts w:ascii="Times New Roman" w:eastAsia="Times New Roman" w:hAnsi="Times New Roman" w:cs="Times New Roman"/>
          <w:sz w:val="28"/>
          <w:szCs w:val="28"/>
        </w:rPr>
        <w:t>, 201</w:t>
      </w:r>
      <w:r w:rsidRPr="005920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66FA" w:rsidRPr="005920D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11D8A" w:rsidRDefault="00C11D8A" w:rsidP="00107C8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1D8A" w:rsidRDefault="00C11D8A" w:rsidP="00107C8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1D8A" w:rsidRPr="00107C88" w:rsidRDefault="00C11D8A" w:rsidP="00107C8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5285" w:rsidRPr="00521E0B" w:rsidRDefault="002A5285" w:rsidP="00521E0B">
      <w:pPr>
        <w:pStyle w:val="a8"/>
        <w:numPr>
          <w:ilvl w:val="0"/>
          <w:numId w:val="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Общие положения</w:t>
      </w:r>
      <w:r w:rsid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21E0B" w:rsidRPr="00521E0B" w:rsidRDefault="00521E0B" w:rsidP="00521E0B">
      <w:pPr>
        <w:pStyle w:val="a8"/>
        <w:spacing w:after="0" w:line="360" w:lineRule="auto"/>
        <w:ind w:left="148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 Настоящее Положение разработано в соответствии с Федеральным законом «Об образовании в Российской Федерации» № 273-ФЗ от 29.12.2012 г.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Настоящее Положение регламентирует оформление возникновения, приостановления и прекращения отношений между муниципальным </w:t>
      </w:r>
      <w:r w:rsidR="00521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казенным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дошкольным образовательным учреждением </w:t>
      </w:r>
      <w:r w:rsidR="0059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«Детский сад №50 «Ромашка</w:t>
      </w:r>
      <w:r w:rsidR="00521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и родителями (законными представителями) обучающихся (далее  – образовательные отношения).</w:t>
      </w:r>
    </w:p>
    <w:p w:rsid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</w:t>
      </w:r>
      <w:r w:rsidR="00521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общеобразовательной программы - образовательной программы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образования.</w:t>
      </w:r>
    </w:p>
    <w:p w:rsidR="00521E0B" w:rsidRPr="002A5285" w:rsidRDefault="00521E0B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521E0B" w:rsidRDefault="002A5285" w:rsidP="00521E0B">
      <w:pPr>
        <w:pStyle w:val="a8"/>
        <w:numPr>
          <w:ilvl w:val="0"/>
          <w:numId w:val="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оформления возникновения, приостановления и прекращения отношений между образовательным </w:t>
      </w:r>
      <w:r w:rsidR="00521E0B" w:rsidRP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чреждением и родителями (законными представителями) несовершеннолетних воспитанников</w:t>
      </w:r>
      <w:r w:rsidR="00521E0B" w:rsidRPr="00521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21E0B" w:rsidRPr="00521E0B" w:rsidRDefault="00521E0B" w:rsidP="00521E0B">
      <w:pPr>
        <w:pStyle w:val="a8"/>
        <w:spacing w:after="0" w:line="360" w:lineRule="auto"/>
        <w:ind w:left="148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="00521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воспитанников на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дошкольного образования регулируется Положением</w:t>
      </w:r>
      <w:r w:rsidRPr="00EC1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20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правилах  приёма и порядке отчисления  детей в муниципальном </w:t>
      </w:r>
      <w:r w:rsidR="00D24AC3" w:rsidRPr="005920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казенном</w:t>
      </w:r>
      <w:r w:rsidRPr="005920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дошкольном образовательном учреждении </w:t>
      </w:r>
      <w:r w:rsidR="005920D0" w:rsidRPr="005920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«Детский сад №50 «Ромашка</w:t>
      </w:r>
      <w:r w:rsidR="00D24AC3" w:rsidRPr="005920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Основанием возникновения образовательных отношений между ДОУ и родителями (законными представителями) является приказ заведующего  о зачислении воспитанника в дошкольное образовательное учреждение.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2.3.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образовательным программам дошкольного образования (далее — Договор). Договор заключается между  ДОУ, в лице заведующего и родителями  (законными представителями) несовершеннолетнего обучающегося.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Права и обязанности участников образовательного процесса, предусмотренные  законодательством об образовании и локальными актами ДОУ, возникают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r w:rsidR="00D2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зачисления</w:t>
      </w:r>
      <w:proofErr w:type="gramEnd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несовершеннолетнего обучающегося (воспитанника) в дошкольное образовательное учреждение.</w:t>
      </w:r>
    </w:p>
    <w:p w:rsid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D24AC3" w:rsidRPr="002A5285" w:rsidRDefault="00D24AC3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D24AC3" w:rsidRDefault="002A5285" w:rsidP="00D24AC3">
      <w:pPr>
        <w:pStyle w:val="a8"/>
        <w:numPr>
          <w:ilvl w:val="0"/>
          <w:numId w:val="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образовательных отношений</w:t>
      </w:r>
      <w:r w:rsid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24AC3" w:rsidRPr="00D24AC3" w:rsidRDefault="00D24AC3" w:rsidP="00D24AC3">
      <w:pPr>
        <w:pStyle w:val="a8"/>
        <w:spacing w:after="0" w:line="360" w:lineRule="auto"/>
        <w:ind w:left="148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ДОУ, осуществляющего образовательную деятельность.</w:t>
      </w:r>
      <w:proofErr w:type="gramEnd"/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Образовательные отношения могут быть изменены как по инициативе родителей (законных представителей) воспитанника по </w:t>
      </w:r>
      <w:r w:rsidR="00D2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заявлению в письменной форме, так и по инициативе дошкольного учреждения, осуществляющего образовательную деятельность.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Основанием для изменения образовательных отношений является приказ, изданный руководителем ДОУ. Приказ издается на основании внесения соответствующих изменений в  Договор.</w:t>
      </w:r>
    </w:p>
    <w:p w:rsid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Права и обязанности обучающегося, предусмотренные законодательством об образовании и локальными нормативными актами 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учреждения изменяются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издания</w:t>
      </w:r>
      <w:proofErr w:type="gramEnd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приказа или с иной</w:t>
      </w:r>
      <w:r w:rsidR="00D2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указанной в нем даты.</w:t>
      </w:r>
      <w:r w:rsidRPr="00EC14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24AC3" w:rsidRPr="002A5285" w:rsidRDefault="00D24AC3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D24AC3" w:rsidRDefault="002A5285" w:rsidP="00D24AC3">
      <w:pPr>
        <w:pStyle w:val="a8"/>
        <w:numPr>
          <w:ilvl w:val="0"/>
          <w:numId w:val="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Приостановление образовательных отношений</w:t>
      </w:r>
      <w:r w:rsidR="00D24AC3" w:rsidRP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24AC3" w:rsidRPr="00D24AC3" w:rsidRDefault="00D24AC3" w:rsidP="00D24AC3">
      <w:pPr>
        <w:pStyle w:val="a8"/>
        <w:spacing w:after="0" w:line="360" w:lineRule="auto"/>
        <w:ind w:left="148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ДОУ с сохранением места.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   Причинами, дающими право на сохранение места за ребенком в ДОУ, являются: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 по заявлениям родителей (законных представителей)  на время очередных отпусков родителей (законных представителей)</w:t>
      </w:r>
      <w:r w:rsidR="00D2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Иные причины указанные родителями (законными представителями) в заявлении.</w:t>
      </w:r>
    </w:p>
    <w:p w:rsid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D2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  причинам.</w:t>
      </w:r>
    </w:p>
    <w:p w:rsidR="00D24AC3" w:rsidRPr="002A5285" w:rsidRDefault="00D24AC3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D24AC3" w:rsidRDefault="002A5285" w:rsidP="00D24AC3">
      <w:pPr>
        <w:pStyle w:val="a8"/>
        <w:numPr>
          <w:ilvl w:val="0"/>
          <w:numId w:val="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Прекращение образовательных отношений</w:t>
      </w:r>
      <w:r w:rsidR="00D24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24AC3" w:rsidRPr="00D24AC3" w:rsidRDefault="00D24AC3" w:rsidP="00D24AC3">
      <w:pPr>
        <w:pStyle w:val="a8"/>
        <w:spacing w:after="0" w:line="360" w:lineRule="auto"/>
        <w:ind w:left="148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5.1.  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осуществляющего образовательную деятельность по причине:</w:t>
      </w:r>
      <w:proofErr w:type="gramEnd"/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завершения получения ребёнком дошкольного образования</w:t>
      </w:r>
      <w:r w:rsidR="00200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досрочно, по основаниям, установленным законодательством об образовании</w:t>
      </w:r>
      <w:r w:rsidR="00200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   Образовательные отношения могут быть прекращены досрочно в следующих случаях: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иным причинам, указанным в заявлении родителей (законных представителей);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обстоятельствам, не зависящим родителей (законных представителей) воспитанника и Учреждения, в том числе в случае ликвидации ДОУ, осуществляющего образовательную деятельность.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  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ДОУ, если иное не установлено договором об образовании.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     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ДОУ и родителями (законными представителями) заключается новый Договор.</w:t>
      </w:r>
    </w:p>
    <w:p w:rsidR="002A5285" w:rsidRPr="002A5285" w:rsidRDefault="002A5285" w:rsidP="00521E0B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200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Основанием для прекращения образовательных отношений является приказ заведующего ДОУ об отчислении воспитанника.</w:t>
      </w:r>
    </w:p>
    <w:p w:rsidR="00E92E44" w:rsidRDefault="002A5285" w:rsidP="00200425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200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proofErr w:type="gramEnd"/>
      <w:r w:rsidRPr="002A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AF5B42" w:rsidRPr="00EC1456" w:rsidRDefault="000946E0" w:rsidP="00AF5B42">
      <w:pPr>
        <w:shd w:val="clear" w:color="auto" w:fill="FFFFFF"/>
        <w:spacing w:after="0" w:line="360" w:lineRule="auto"/>
        <w:ind w:left="57"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0550" cy="5495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B42" w:rsidRPr="00EC1456" w:rsidSect="00E9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6DD"/>
    <w:multiLevelType w:val="hybridMultilevel"/>
    <w:tmpl w:val="5626612E"/>
    <w:lvl w:ilvl="0" w:tplc="DB004DCE">
      <w:start w:val="1"/>
      <w:numFmt w:val="upperRoman"/>
      <w:lvlText w:val="%1."/>
      <w:lvlJc w:val="left"/>
      <w:pPr>
        <w:ind w:left="148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479D2690"/>
    <w:multiLevelType w:val="multilevel"/>
    <w:tmpl w:val="42066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24395"/>
    <w:multiLevelType w:val="multilevel"/>
    <w:tmpl w:val="ED30F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96B50"/>
    <w:multiLevelType w:val="multilevel"/>
    <w:tmpl w:val="3F84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B2D89"/>
    <w:multiLevelType w:val="multilevel"/>
    <w:tmpl w:val="22C0A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634F2"/>
    <w:multiLevelType w:val="multilevel"/>
    <w:tmpl w:val="D3A63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85"/>
    <w:rsid w:val="000446ED"/>
    <w:rsid w:val="000946E0"/>
    <w:rsid w:val="00107C88"/>
    <w:rsid w:val="00200425"/>
    <w:rsid w:val="002A5285"/>
    <w:rsid w:val="00397334"/>
    <w:rsid w:val="003D1FBF"/>
    <w:rsid w:val="00521E0B"/>
    <w:rsid w:val="005920D0"/>
    <w:rsid w:val="006F3BEA"/>
    <w:rsid w:val="007D66FA"/>
    <w:rsid w:val="00AF5B42"/>
    <w:rsid w:val="00BE3B39"/>
    <w:rsid w:val="00C11D8A"/>
    <w:rsid w:val="00CE67DC"/>
    <w:rsid w:val="00D1464D"/>
    <w:rsid w:val="00D24AC3"/>
    <w:rsid w:val="00D31280"/>
    <w:rsid w:val="00E92E44"/>
    <w:rsid w:val="00EC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285"/>
    <w:rPr>
      <w:b/>
      <w:bCs/>
    </w:rPr>
  </w:style>
  <w:style w:type="paragraph" w:styleId="a4">
    <w:name w:val="Normal (Web)"/>
    <w:basedOn w:val="a"/>
    <w:uiPriority w:val="99"/>
    <w:semiHidden/>
    <w:unhideWhenUsed/>
    <w:rsid w:val="002A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285"/>
  </w:style>
  <w:style w:type="character" w:styleId="a5">
    <w:name w:val="Hyperlink"/>
    <w:rsid w:val="007D66FA"/>
    <w:rPr>
      <w:color w:val="000080"/>
      <w:u w:val="single"/>
    </w:rPr>
  </w:style>
  <w:style w:type="paragraph" w:styleId="a6">
    <w:name w:val="No Spacing"/>
    <w:uiPriority w:val="1"/>
    <w:qFormat/>
    <w:rsid w:val="007D66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D6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E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0944-E4EB-48DC-80AE-E616996D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Dsad24</dc:creator>
  <cp:lastModifiedBy>Евросеточка</cp:lastModifiedBy>
  <cp:revision>10</cp:revision>
  <cp:lastPrinted>2015-11-05T07:50:00Z</cp:lastPrinted>
  <dcterms:created xsi:type="dcterms:W3CDTF">2015-11-05T06:11:00Z</dcterms:created>
  <dcterms:modified xsi:type="dcterms:W3CDTF">2017-02-09T06:12:00Z</dcterms:modified>
</cp:coreProperties>
</file>